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61D5A" w14:textId="77777777" w:rsidR="00A171D6" w:rsidRDefault="00F72444" w:rsidP="009E5459">
      <w:pPr>
        <w:spacing w:line="560" w:lineRule="exact"/>
        <w:jc w:val="center"/>
        <w:rPr>
          <w:rFonts w:ascii="方正小标宋简体" w:eastAsia="方正小标宋简体"/>
          <w:sz w:val="44"/>
          <w:szCs w:val="44"/>
        </w:rPr>
      </w:pPr>
      <w:r w:rsidRPr="00F72444">
        <w:rPr>
          <w:rFonts w:ascii="方正小标宋简体" w:eastAsia="方正小标宋简体" w:hint="eastAsia"/>
          <w:sz w:val="44"/>
          <w:szCs w:val="44"/>
        </w:rPr>
        <w:t>关于开展2020年临床教师聘任工作的</w:t>
      </w:r>
    </w:p>
    <w:p w14:paraId="6791714E" w14:textId="79E61F92" w:rsidR="00CE68A0" w:rsidRPr="00F72444" w:rsidRDefault="00F72444" w:rsidP="009E5459">
      <w:pPr>
        <w:spacing w:line="560" w:lineRule="exact"/>
        <w:jc w:val="center"/>
        <w:rPr>
          <w:rFonts w:ascii="方正小标宋简体" w:eastAsia="方正小标宋简体"/>
          <w:sz w:val="44"/>
          <w:szCs w:val="44"/>
        </w:rPr>
      </w:pPr>
      <w:r w:rsidRPr="00F72444">
        <w:rPr>
          <w:rFonts w:ascii="方正小标宋简体" w:eastAsia="方正小标宋简体" w:hint="eastAsia"/>
          <w:sz w:val="44"/>
          <w:szCs w:val="44"/>
        </w:rPr>
        <w:t>通</w:t>
      </w:r>
      <w:r>
        <w:rPr>
          <w:rFonts w:ascii="方正小标宋简体" w:eastAsia="方正小标宋简体"/>
          <w:sz w:val="44"/>
          <w:szCs w:val="44"/>
        </w:rPr>
        <w:t xml:space="preserve"> </w:t>
      </w:r>
      <w:r w:rsidRPr="00F72444">
        <w:rPr>
          <w:rFonts w:ascii="方正小标宋简体" w:eastAsia="方正小标宋简体" w:hint="eastAsia"/>
          <w:sz w:val="44"/>
          <w:szCs w:val="44"/>
        </w:rPr>
        <w:t>知</w:t>
      </w:r>
    </w:p>
    <w:p w14:paraId="2898DE0B" w14:textId="77777777" w:rsidR="009E5459" w:rsidRPr="009E5459" w:rsidRDefault="009E5459" w:rsidP="009E5459">
      <w:pPr>
        <w:widowControl/>
        <w:spacing w:before="100" w:beforeAutospacing="1" w:after="100" w:afterAutospacing="1" w:line="560" w:lineRule="exact"/>
        <w:jc w:val="left"/>
        <w:rPr>
          <w:rFonts w:ascii="宋体" w:eastAsia="宋体" w:hAnsi="宋体" w:cs="宋体"/>
          <w:kern w:val="0"/>
          <w:sz w:val="24"/>
          <w:szCs w:val="24"/>
        </w:rPr>
      </w:pPr>
      <w:r w:rsidRPr="009E5459">
        <w:rPr>
          <w:rFonts w:ascii="仿宋" w:eastAsia="仿宋" w:hAnsi="仿宋" w:cs="宋体" w:hint="eastAsia"/>
          <w:kern w:val="0"/>
          <w:sz w:val="32"/>
          <w:szCs w:val="32"/>
        </w:rPr>
        <w:t>各附属医院：</w:t>
      </w:r>
    </w:p>
    <w:p w14:paraId="0B8B119C" w14:textId="77777777" w:rsidR="009E5459" w:rsidRPr="009E5459" w:rsidRDefault="009E5459" w:rsidP="009E5459">
      <w:pPr>
        <w:widowControl/>
        <w:spacing w:before="100" w:beforeAutospacing="1" w:after="100" w:afterAutospacing="1" w:line="560" w:lineRule="exact"/>
        <w:ind w:firstLine="645"/>
        <w:jc w:val="left"/>
        <w:rPr>
          <w:rFonts w:ascii="宋体" w:eastAsia="宋体" w:hAnsi="宋体" w:cs="宋体"/>
          <w:kern w:val="0"/>
          <w:sz w:val="24"/>
          <w:szCs w:val="24"/>
        </w:rPr>
      </w:pPr>
      <w:r w:rsidRPr="009E5459">
        <w:rPr>
          <w:rFonts w:ascii="仿宋" w:eastAsia="仿宋" w:hAnsi="仿宋" w:cs="宋体" w:hint="eastAsia"/>
          <w:kern w:val="0"/>
          <w:sz w:val="32"/>
          <w:szCs w:val="32"/>
        </w:rPr>
        <w:t>现启动2020年临床教师聘任工作，相关注意事项通知如下：</w:t>
      </w:r>
    </w:p>
    <w:p w14:paraId="712F3754" w14:textId="77777777" w:rsidR="009E5459" w:rsidRPr="009E5459" w:rsidRDefault="009E5459" w:rsidP="009E5459">
      <w:pPr>
        <w:widowControl/>
        <w:spacing w:before="100" w:beforeAutospacing="1" w:after="100" w:afterAutospacing="1" w:line="560" w:lineRule="exact"/>
        <w:ind w:firstLine="645"/>
        <w:jc w:val="left"/>
        <w:rPr>
          <w:rFonts w:ascii="宋体" w:eastAsia="宋体" w:hAnsi="宋体" w:cs="宋体"/>
          <w:kern w:val="0"/>
          <w:sz w:val="24"/>
          <w:szCs w:val="24"/>
        </w:rPr>
      </w:pPr>
      <w:r w:rsidRPr="009E5459">
        <w:rPr>
          <w:rFonts w:ascii="仿宋" w:eastAsia="仿宋" w:hAnsi="仿宋" w:cs="宋体" w:hint="eastAsia"/>
          <w:b/>
          <w:kern w:val="0"/>
          <w:sz w:val="32"/>
          <w:szCs w:val="32"/>
        </w:rPr>
        <w:t>一、聘任依据</w:t>
      </w:r>
    </w:p>
    <w:p w14:paraId="3B6A916B"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因《厦门大学医学院临床教师职务岗位职责与任职条件细则（试行）》（厦大人[2009]89号，附件1）文件颁布时间过久，很多条件已经不适用于新的临床教师聘任、考核工作，经研究，决定启用新的《厦门大学医学院临床教师职务聘任考核细则（试行）》，详见附件2。过渡期为2年。</w:t>
      </w:r>
    </w:p>
    <w:p w14:paraId="0259921D"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过渡期间，对新细则有相关意见或建议，请集中收集并反馈至医学院人事办，邮箱：</w:t>
      </w:r>
      <w:r w:rsidRPr="009E5459">
        <w:rPr>
          <w:rFonts w:ascii="Times New Roman" w:eastAsia="仿宋" w:hAnsi="Times New Roman" w:cs="Times New Roman"/>
          <w:kern w:val="0"/>
          <w:sz w:val="32"/>
          <w:szCs w:val="32"/>
        </w:rPr>
        <w:t>yxyrs@xmu.edu.cn</w:t>
      </w:r>
      <w:r w:rsidRPr="009E5459">
        <w:rPr>
          <w:rFonts w:ascii="仿宋" w:eastAsia="仿宋" w:hAnsi="仿宋" w:cs="宋体" w:hint="eastAsia"/>
          <w:kern w:val="0"/>
          <w:sz w:val="32"/>
          <w:szCs w:val="32"/>
        </w:rPr>
        <w:t>。</w:t>
      </w:r>
    </w:p>
    <w:p w14:paraId="414706A7" w14:textId="77777777" w:rsidR="009E5459" w:rsidRPr="009E5459" w:rsidRDefault="009E5459" w:rsidP="009E5459">
      <w:pPr>
        <w:widowControl/>
        <w:shd w:val="clear" w:color="auto" w:fill="FFFFFF"/>
        <w:adjustRightInd w:val="0"/>
        <w:spacing w:before="100" w:beforeAutospacing="1" w:after="100" w:afterAutospacing="1" w:line="560" w:lineRule="exact"/>
        <w:ind w:firstLineChars="200" w:firstLine="643"/>
        <w:jc w:val="left"/>
        <w:rPr>
          <w:rFonts w:ascii="宋体" w:eastAsia="宋体" w:hAnsi="宋体" w:cs="宋体"/>
          <w:kern w:val="0"/>
          <w:sz w:val="24"/>
          <w:szCs w:val="24"/>
        </w:rPr>
      </w:pPr>
      <w:r w:rsidRPr="009E5459">
        <w:rPr>
          <w:rFonts w:ascii="仿宋" w:eastAsia="仿宋" w:hAnsi="仿宋" w:cs="宋体" w:hint="eastAsia"/>
          <w:b/>
          <w:color w:val="000000"/>
          <w:kern w:val="0"/>
          <w:sz w:val="32"/>
          <w:szCs w:val="32"/>
        </w:rPr>
        <w:t>二、指导原则</w:t>
      </w:r>
    </w:p>
    <w:p w14:paraId="5CD6FD46"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1、申请受聘临床教师职务者应具有较高的思想政治素质、职业道德水平和职业技能水平，遵纪守法，热爱教育工作，具有良好的医德医风和师德师风，无学术不端问题。年度考核不合格者1年内不得申报；近3年（2017.8-2020.7）发生过严重医疗、护理、教学等责任事故者当年起3年内不得申报。</w:t>
      </w:r>
    </w:p>
    <w:p w14:paraId="3EBF57A6"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lastRenderedPageBreak/>
        <w:t>2、各单位应优先保证优秀人才的聘任，本着宁缺勿滥的原则，对评审环节严格把关。</w:t>
      </w:r>
    </w:p>
    <w:p w14:paraId="4D924063" w14:textId="77777777" w:rsidR="009E5459" w:rsidRPr="009E5459" w:rsidRDefault="009E5459" w:rsidP="009E5459">
      <w:pPr>
        <w:widowControl/>
        <w:shd w:val="clear" w:color="auto" w:fill="FFFFFF"/>
        <w:adjustRightInd w:val="0"/>
        <w:spacing w:before="100" w:beforeAutospacing="1" w:after="100" w:afterAutospacing="1" w:line="560" w:lineRule="exact"/>
        <w:ind w:firstLineChars="200" w:firstLine="643"/>
        <w:jc w:val="left"/>
        <w:rPr>
          <w:rFonts w:ascii="宋体" w:eastAsia="宋体" w:hAnsi="宋体" w:cs="宋体"/>
          <w:kern w:val="0"/>
          <w:sz w:val="24"/>
          <w:szCs w:val="24"/>
        </w:rPr>
      </w:pPr>
      <w:r w:rsidRPr="009E5459">
        <w:rPr>
          <w:rFonts w:ascii="仿宋" w:eastAsia="仿宋" w:hAnsi="仿宋" w:cs="宋体" w:hint="eastAsia"/>
          <w:b/>
          <w:color w:val="000000"/>
          <w:kern w:val="0"/>
          <w:sz w:val="32"/>
          <w:szCs w:val="32"/>
        </w:rPr>
        <w:t>三、日程安排和要求</w:t>
      </w:r>
    </w:p>
    <w:p w14:paraId="7EBD01EF" w14:textId="77777777" w:rsidR="009E5459" w:rsidRPr="009E5459" w:rsidRDefault="009E5459" w:rsidP="009E5459">
      <w:pPr>
        <w:widowControl/>
        <w:autoSpaceDE w:val="0"/>
        <w:autoSpaceDN w:val="0"/>
        <w:adjustRightInd w:val="0"/>
        <w:spacing w:before="100" w:beforeAutospacing="1" w:after="100" w:afterAutospacing="1" w:line="560" w:lineRule="exact"/>
        <w:ind w:firstLineChars="200" w:firstLine="643"/>
        <w:jc w:val="left"/>
        <w:rPr>
          <w:rFonts w:ascii="宋体" w:eastAsia="宋体" w:hAnsi="宋体" w:cs="宋体"/>
          <w:kern w:val="0"/>
          <w:sz w:val="24"/>
          <w:szCs w:val="24"/>
        </w:rPr>
      </w:pPr>
      <w:r w:rsidRPr="009E5459">
        <w:rPr>
          <w:rFonts w:ascii="仿宋" w:eastAsia="仿宋" w:hAnsi="仿宋" w:cs="宋体" w:hint="eastAsia"/>
          <w:b/>
          <w:kern w:val="0"/>
          <w:sz w:val="32"/>
          <w:szCs w:val="32"/>
        </w:rPr>
        <w:t>11月3日～11月13日   个人申请应聘</w:t>
      </w:r>
    </w:p>
    <w:p w14:paraId="34002436" w14:textId="77777777" w:rsidR="009E5459" w:rsidRPr="009E5459" w:rsidRDefault="009E5459" w:rsidP="009E5459">
      <w:pPr>
        <w:widowControl/>
        <w:spacing w:before="100" w:beforeAutospacing="1" w:after="100" w:afterAutospacing="1" w:line="560" w:lineRule="exact"/>
        <w:ind w:firstLine="570"/>
        <w:rPr>
          <w:rFonts w:ascii="宋体" w:eastAsia="宋体" w:hAnsi="宋体" w:cs="宋体"/>
          <w:kern w:val="0"/>
          <w:sz w:val="24"/>
          <w:szCs w:val="24"/>
        </w:rPr>
      </w:pPr>
      <w:r w:rsidRPr="009E5459">
        <w:rPr>
          <w:rFonts w:ascii="仿宋" w:eastAsia="仿宋" w:hAnsi="仿宋" w:cs="宋体" w:hint="eastAsia"/>
          <w:kern w:val="0"/>
          <w:sz w:val="32"/>
          <w:szCs w:val="32"/>
        </w:rPr>
        <w:t>应聘者向所在单位报名，并按照学科目录（附件4）填写《厦门大学临床教师职务高聘申请表》（附件5）或《厦门大学临床教师职务新聘申请表》（附件6）以及《厦门大学临床教师教学工作量统计表》（附件7），并提交相关证明材料。</w:t>
      </w:r>
    </w:p>
    <w:p w14:paraId="047A0529" w14:textId="77777777" w:rsidR="009E5459" w:rsidRPr="009E5459" w:rsidRDefault="009E5459" w:rsidP="009E5459">
      <w:pPr>
        <w:widowControl/>
        <w:adjustRightInd w:val="0"/>
        <w:snapToGrid w:val="0"/>
        <w:spacing w:before="100" w:beforeAutospacing="1" w:after="100" w:afterAutospacing="1" w:line="560" w:lineRule="exact"/>
        <w:ind w:firstLine="570"/>
        <w:jc w:val="left"/>
        <w:rPr>
          <w:rFonts w:ascii="宋体" w:eastAsia="宋体" w:hAnsi="宋体" w:cs="宋体"/>
          <w:kern w:val="0"/>
          <w:sz w:val="24"/>
          <w:szCs w:val="24"/>
        </w:rPr>
      </w:pPr>
      <w:r w:rsidRPr="009E5459">
        <w:rPr>
          <w:rFonts w:ascii="仿宋" w:eastAsia="仿宋" w:hAnsi="仿宋" w:cs="宋体" w:hint="eastAsia"/>
          <w:b/>
          <w:kern w:val="0"/>
          <w:sz w:val="32"/>
          <w:szCs w:val="32"/>
        </w:rPr>
        <w:t>11月14日～12月13日   医院审核、评审</w:t>
      </w:r>
    </w:p>
    <w:p w14:paraId="5824ABB1" w14:textId="77777777" w:rsidR="009E5459" w:rsidRPr="009E5459" w:rsidRDefault="009E5459" w:rsidP="009E5459">
      <w:pPr>
        <w:widowControl/>
        <w:spacing w:before="100" w:beforeAutospacing="1" w:after="100" w:afterAutospacing="1" w:line="560" w:lineRule="exact"/>
        <w:ind w:firstLine="570"/>
        <w:rPr>
          <w:rFonts w:ascii="宋体" w:eastAsia="宋体" w:hAnsi="宋体" w:cs="宋体"/>
          <w:kern w:val="0"/>
          <w:sz w:val="24"/>
          <w:szCs w:val="24"/>
        </w:rPr>
      </w:pPr>
      <w:r w:rsidRPr="009E5459">
        <w:rPr>
          <w:rFonts w:ascii="仿宋" w:eastAsia="仿宋" w:hAnsi="仿宋" w:cs="宋体" w:hint="eastAsia"/>
          <w:kern w:val="0"/>
          <w:sz w:val="32"/>
          <w:szCs w:val="32"/>
        </w:rPr>
        <w:t>医院评审组织评审，通过人员名单需在本单位进行公示。</w:t>
      </w:r>
    </w:p>
    <w:p w14:paraId="11DB8F2D" w14:textId="77777777" w:rsidR="009E5459" w:rsidRPr="009E5459" w:rsidRDefault="009E5459" w:rsidP="009E5459">
      <w:pPr>
        <w:widowControl/>
        <w:spacing w:before="100" w:beforeAutospacing="1" w:after="100" w:afterAutospacing="1" w:line="560" w:lineRule="exact"/>
        <w:ind w:firstLine="570"/>
        <w:rPr>
          <w:rFonts w:ascii="宋体" w:eastAsia="宋体" w:hAnsi="宋体" w:cs="宋体"/>
          <w:kern w:val="0"/>
          <w:sz w:val="24"/>
          <w:szCs w:val="24"/>
        </w:rPr>
      </w:pPr>
      <w:r w:rsidRPr="009E5459">
        <w:rPr>
          <w:rFonts w:ascii="仿宋" w:eastAsia="仿宋" w:hAnsi="仿宋" w:cs="宋体" w:hint="eastAsia"/>
          <w:kern w:val="0"/>
          <w:sz w:val="32"/>
          <w:szCs w:val="32"/>
        </w:rPr>
        <w:t>医院党委须对申请人的思想政治、品德学风（医德、师德）、身心健康等方面进行审查；党委审查未获推荐人员，不得上报。</w:t>
      </w:r>
    </w:p>
    <w:p w14:paraId="2F107E13" w14:textId="6807B108" w:rsidR="009E5459" w:rsidRPr="009E5459" w:rsidRDefault="009E5459" w:rsidP="009E5459">
      <w:pPr>
        <w:widowControl/>
        <w:autoSpaceDE w:val="0"/>
        <w:autoSpaceDN w:val="0"/>
        <w:adjustRightInd w:val="0"/>
        <w:spacing w:before="100" w:beforeAutospacing="1" w:after="100" w:afterAutospacing="1" w:line="560" w:lineRule="exact"/>
        <w:ind w:firstLineChars="200" w:firstLine="643"/>
        <w:jc w:val="left"/>
        <w:rPr>
          <w:rFonts w:ascii="宋体" w:eastAsia="宋体" w:hAnsi="宋体" w:cs="宋体"/>
          <w:kern w:val="0"/>
          <w:sz w:val="24"/>
          <w:szCs w:val="24"/>
        </w:rPr>
      </w:pPr>
      <w:r w:rsidRPr="009E5459">
        <w:rPr>
          <w:rFonts w:ascii="仿宋" w:eastAsia="仿宋" w:hAnsi="仿宋" w:cs="宋体" w:hint="eastAsia"/>
          <w:b/>
          <w:kern w:val="0"/>
          <w:sz w:val="32"/>
          <w:szCs w:val="32"/>
        </w:rPr>
        <w:t>12月14日～2021年1月14日</w:t>
      </w:r>
      <w:r>
        <w:rPr>
          <w:rFonts w:ascii="仿宋" w:eastAsia="仿宋" w:hAnsi="仿宋" w:cs="宋体" w:hint="eastAsia"/>
          <w:b/>
          <w:kern w:val="0"/>
          <w:sz w:val="32"/>
          <w:szCs w:val="32"/>
        </w:rPr>
        <w:t xml:space="preserve">  </w:t>
      </w:r>
      <w:r w:rsidRPr="009E5459">
        <w:rPr>
          <w:rFonts w:ascii="仿宋" w:eastAsia="仿宋" w:hAnsi="仿宋" w:cs="宋体" w:hint="eastAsia"/>
          <w:b/>
          <w:kern w:val="0"/>
          <w:sz w:val="32"/>
          <w:szCs w:val="32"/>
        </w:rPr>
        <w:t>医学院审核、评审、公示</w:t>
      </w:r>
    </w:p>
    <w:p w14:paraId="26C178BE"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color w:val="000000"/>
          <w:kern w:val="0"/>
          <w:sz w:val="32"/>
          <w:szCs w:val="32"/>
        </w:rPr>
        <w:t>医学院经聘任委员会评议，形成院长提名意见，报教授委员会评议。通过者由医学院人事办进行公示。</w:t>
      </w:r>
    </w:p>
    <w:p w14:paraId="6741E2B1"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b/>
          <w:kern w:val="0"/>
          <w:sz w:val="32"/>
          <w:szCs w:val="32"/>
        </w:rPr>
        <w:t>2021年1月14日</w:t>
      </w:r>
      <w:r w:rsidRPr="009E5459">
        <w:rPr>
          <w:rFonts w:ascii="仿宋" w:eastAsia="仿宋" w:hAnsi="仿宋" w:cs="宋体" w:hint="eastAsia"/>
          <w:b/>
          <w:color w:val="000000"/>
          <w:kern w:val="0"/>
          <w:sz w:val="32"/>
          <w:szCs w:val="32"/>
        </w:rPr>
        <w:t>以后</w:t>
      </w:r>
      <w:r w:rsidRPr="009E5459">
        <w:rPr>
          <w:rFonts w:ascii="仿宋" w:eastAsia="仿宋" w:hAnsi="仿宋" w:cs="宋体" w:hint="eastAsia"/>
          <w:b/>
          <w:kern w:val="0"/>
          <w:sz w:val="32"/>
          <w:szCs w:val="32"/>
        </w:rPr>
        <w:t xml:space="preserve">   </w:t>
      </w:r>
      <w:r w:rsidRPr="009E5459">
        <w:rPr>
          <w:rFonts w:ascii="仿宋" w:eastAsia="仿宋" w:hAnsi="仿宋" w:cs="宋体" w:hint="eastAsia"/>
          <w:b/>
          <w:color w:val="000000"/>
          <w:kern w:val="0"/>
          <w:sz w:val="32"/>
          <w:szCs w:val="32"/>
        </w:rPr>
        <w:t>人事处汇总整理与学部委员会审议、提交学校聘任委员会</w:t>
      </w:r>
    </w:p>
    <w:p w14:paraId="65A2A00D" w14:textId="77777777" w:rsidR="009E5459" w:rsidRPr="009E5459" w:rsidRDefault="009E5459" w:rsidP="009E5459">
      <w:pPr>
        <w:widowControl/>
        <w:shd w:val="clear" w:color="auto" w:fill="FFFFFF"/>
        <w:adjustRightInd w:val="0"/>
        <w:spacing w:before="100" w:beforeAutospacing="1" w:after="100" w:afterAutospacing="1" w:line="560" w:lineRule="exact"/>
        <w:ind w:firstLineChars="200" w:firstLine="643"/>
        <w:jc w:val="left"/>
        <w:rPr>
          <w:rFonts w:ascii="宋体" w:eastAsia="宋体" w:hAnsi="宋体" w:cs="宋体"/>
          <w:kern w:val="0"/>
          <w:sz w:val="24"/>
          <w:szCs w:val="24"/>
        </w:rPr>
      </w:pPr>
      <w:r w:rsidRPr="009E5459">
        <w:rPr>
          <w:rFonts w:ascii="仿宋" w:eastAsia="仿宋" w:hAnsi="仿宋" w:cs="宋体" w:hint="eastAsia"/>
          <w:b/>
          <w:kern w:val="0"/>
          <w:sz w:val="32"/>
          <w:szCs w:val="32"/>
        </w:rPr>
        <w:lastRenderedPageBreak/>
        <w:t>四、关于提交材料的有关说明</w:t>
      </w:r>
    </w:p>
    <w:p w14:paraId="2AE30750" w14:textId="77777777" w:rsidR="009E5459" w:rsidRPr="009E5459" w:rsidRDefault="009E5459" w:rsidP="009E5459">
      <w:pPr>
        <w:widowControl/>
        <w:shd w:val="clear" w:color="auto" w:fill="FFFFFF"/>
        <w:adjustRightInd w:val="0"/>
        <w:spacing w:before="100" w:beforeAutospacing="1" w:after="100" w:afterAutospacing="1" w:line="560" w:lineRule="exact"/>
        <w:ind w:firstLineChars="200" w:firstLine="640"/>
        <w:jc w:val="left"/>
        <w:rPr>
          <w:rFonts w:ascii="宋体" w:eastAsia="宋体" w:hAnsi="宋体" w:cs="宋体"/>
          <w:kern w:val="0"/>
          <w:sz w:val="24"/>
          <w:szCs w:val="24"/>
        </w:rPr>
      </w:pPr>
      <w:r w:rsidRPr="009E5459">
        <w:rPr>
          <w:rFonts w:ascii="仿宋" w:eastAsia="仿宋" w:hAnsi="仿宋" w:cs="宋体" w:hint="eastAsia"/>
          <w:kern w:val="0"/>
          <w:sz w:val="32"/>
          <w:szCs w:val="32"/>
        </w:rPr>
        <w:t>（一）申报人需提交材料</w:t>
      </w:r>
    </w:p>
    <w:p w14:paraId="629C53D0"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1、厦门大学临床教师职务新聘（或高聘）</w:t>
      </w:r>
      <w:r w:rsidRPr="009E5459">
        <w:rPr>
          <w:rFonts w:ascii="MS Gothic" w:eastAsia="MS Gothic" w:hAnsi="MS Gothic" w:cs="MS Gothic" w:hint="eastAsia"/>
          <w:kern w:val="0"/>
          <w:sz w:val="32"/>
          <w:szCs w:val="32"/>
        </w:rPr>
        <w:t>​</w:t>
      </w:r>
      <w:r w:rsidRPr="009E5459">
        <w:rPr>
          <w:rFonts w:ascii="仿宋" w:eastAsia="仿宋" w:hAnsi="仿宋" w:cs="仿宋" w:hint="eastAsia"/>
          <w:kern w:val="0"/>
          <w:sz w:val="32"/>
          <w:szCs w:val="32"/>
        </w:rPr>
        <w:t>申请表、教学工作量统计表（纸质版和</w:t>
      </w:r>
      <w:r w:rsidRPr="009E5459">
        <w:rPr>
          <w:rFonts w:ascii="仿宋" w:eastAsia="仿宋" w:hAnsi="仿宋" w:cs="宋体" w:hint="eastAsia"/>
          <w:b/>
          <w:kern w:val="0"/>
          <w:sz w:val="32"/>
          <w:szCs w:val="32"/>
          <w:u w:val="single"/>
        </w:rPr>
        <w:t>电子版</w:t>
      </w:r>
      <w:r w:rsidRPr="009E5459">
        <w:rPr>
          <w:rFonts w:ascii="仿宋" w:eastAsia="仿宋" w:hAnsi="仿宋" w:cs="宋体" w:hint="eastAsia"/>
          <w:kern w:val="0"/>
          <w:sz w:val="32"/>
          <w:szCs w:val="32"/>
        </w:rPr>
        <w:t>）；</w:t>
      </w:r>
    </w:p>
    <w:p w14:paraId="224844E8"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2、最高学历、学位证书；</w:t>
      </w:r>
    </w:p>
    <w:p w14:paraId="498832CD"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3、医疗职称、兼职教学职称证书；</w:t>
      </w:r>
    </w:p>
    <w:p w14:paraId="0911B6FF"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4、课题证明材料（横、纵向课题立项书、横向课题需开具经费到账证明），所在医院配套经费不在计算范围之内；</w:t>
      </w:r>
    </w:p>
    <w:p w14:paraId="07A603EC"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5、成果证明材料：中文核心刊物需杂志封面、目录、论文首页；SCI收录论文需附论文首页、SCI检索证明；著作封面及封底；专利证书；</w:t>
      </w:r>
    </w:p>
    <w:p w14:paraId="06F11974"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6、所在科室《临床实习带教工作量统计表》（附件8）；</w:t>
      </w:r>
    </w:p>
    <w:p w14:paraId="6A6A2AC4"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7、其他相关证明材料。</w:t>
      </w:r>
    </w:p>
    <w:p w14:paraId="05F780D1"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以上材料均需原件提交所在医院审核，审核无误后，申请表提交原件，其他提交复印件并需加盖医院公章。</w:t>
      </w:r>
    </w:p>
    <w:p w14:paraId="03157CB7" w14:textId="77777777" w:rsidR="009E5459" w:rsidRPr="009E5459" w:rsidRDefault="009E5459" w:rsidP="009E5459">
      <w:pPr>
        <w:widowControl/>
        <w:shd w:val="clear" w:color="auto" w:fill="FFFFFF"/>
        <w:adjustRightInd w:val="0"/>
        <w:spacing w:before="100" w:beforeAutospacing="1" w:after="100" w:afterAutospacing="1" w:line="560" w:lineRule="exact"/>
        <w:ind w:firstLineChars="200" w:firstLine="640"/>
        <w:jc w:val="left"/>
        <w:rPr>
          <w:rFonts w:ascii="宋体" w:eastAsia="宋体" w:hAnsi="宋体" w:cs="宋体"/>
          <w:kern w:val="0"/>
          <w:sz w:val="24"/>
          <w:szCs w:val="24"/>
        </w:rPr>
      </w:pPr>
      <w:r w:rsidRPr="009E5459">
        <w:rPr>
          <w:rFonts w:ascii="仿宋" w:eastAsia="仿宋" w:hAnsi="仿宋" w:cs="宋体" w:hint="eastAsia"/>
          <w:kern w:val="0"/>
          <w:sz w:val="32"/>
          <w:szCs w:val="32"/>
        </w:rPr>
        <w:t>（二）医院需提交材料</w:t>
      </w:r>
    </w:p>
    <w:p w14:paraId="6A5E2117"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除以上个人材料审核盖章报送外，医院需提供：</w:t>
      </w:r>
    </w:p>
    <w:p w14:paraId="38285A6E"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1、申请人的电子版申请表；</w:t>
      </w:r>
    </w:p>
    <w:p w14:paraId="7F220E17"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lastRenderedPageBreak/>
        <w:t>2、厦门大学教师职务聘任情况汇总表(附件9，纸质版和电子版)；</w:t>
      </w:r>
    </w:p>
    <w:p w14:paraId="58838A48"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3、推荐人选政治考察情况表（附件10，纸质版和电子版）；</w:t>
      </w:r>
    </w:p>
    <w:p w14:paraId="495CC4CC"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4、医院对本次申报工作的组织、审查程序及政治考查组织程序的报告（模板见附件11），需负责人签字，盖医院院章和党委公章。</w:t>
      </w:r>
    </w:p>
    <w:p w14:paraId="06F69B62" w14:textId="77777777" w:rsidR="009E5459" w:rsidRPr="009E5459" w:rsidRDefault="009E5459" w:rsidP="009E5459">
      <w:pPr>
        <w:widowControl/>
        <w:shd w:val="clear" w:color="auto" w:fill="FFFFFF"/>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color w:val="000000"/>
          <w:kern w:val="0"/>
          <w:sz w:val="32"/>
          <w:szCs w:val="32"/>
        </w:rPr>
        <w:t>（三）具体要求</w:t>
      </w:r>
    </w:p>
    <w:p w14:paraId="3DB3A6D7"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1、所要求的教学科研及其他成果、课题等，须在2020年7月31日之前正式发表（出版、含在线发表）或取得（立项），且能提供正式出版物或证书、立项通知书等有效证明材料。</w:t>
      </w:r>
    </w:p>
    <w:p w14:paraId="30144E56"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申请人所填作为任职条件要求的课题（含结项课题）及排名、横向课题经费到校、院数额和时间、奖项及排名、外语考试成绩单及修课证明等，均以正式的证明材料为准。</w:t>
      </w:r>
    </w:p>
    <w:p w14:paraId="160E16FB"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2、关于论著类的成果，需提供如下证明材料：论文提交杂志目录页、论文首页；收录论文还需附检索证明；著作封面、版权页，如著作非独立完成需提供个人撰写字数的证明。</w:t>
      </w:r>
    </w:p>
    <w:p w14:paraId="35945794"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关于科研课题，需提供如下证明材料：若为课题主持人，需提供课题立项通知书（横向课题提供合同任务书）；若为</w:t>
      </w:r>
      <w:r w:rsidRPr="009E5459">
        <w:rPr>
          <w:rFonts w:ascii="仿宋" w:eastAsia="仿宋" w:hAnsi="仿宋" w:cs="宋体" w:hint="eastAsia"/>
          <w:kern w:val="0"/>
          <w:sz w:val="32"/>
          <w:szCs w:val="32"/>
        </w:rPr>
        <w:lastRenderedPageBreak/>
        <w:t>课题参与人，需提供课题立项通知书与申请书中项目组成员列表页。</w:t>
      </w:r>
    </w:p>
    <w:p w14:paraId="16F08BAE"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若涉及经费问题，需提供财务处出具的到校、院经费证明（在2020年7月31日之前，所要求的经费额度必须全部到账，尚未到账部分不得计算），并到所在医院科研部门确认个人经费。</w:t>
      </w:r>
    </w:p>
    <w:p w14:paraId="252B4D8E"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b/>
          <w:kern w:val="0"/>
          <w:sz w:val="32"/>
          <w:szCs w:val="32"/>
        </w:rPr>
        <w:t>五、其他注意事项</w:t>
      </w:r>
    </w:p>
    <w:p w14:paraId="094B1509" w14:textId="77777777" w:rsidR="009E5459" w:rsidRPr="009E5459" w:rsidRDefault="009E5459" w:rsidP="009E5459">
      <w:pPr>
        <w:widowControl/>
        <w:spacing w:before="100" w:beforeAutospacing="1" w:after="100" w:afterAutospacing="1" w:line="560" w:lineRule="exact"/>
        <w:rPr>
          <w:rFonts w:ascii="宋体" w:eastAsia="宋体" w:hAnsi="宋体" w:cs="宋体"/>
          <w:kern w:val="0"/>
          <w:sz w:val="24"/>
          <w:szCs w:val="24"/>
        </w:rPr>
      </w:pPr>
      <w:r w:rsidRPr="009E5459">
        <w:rPr>
          <w:rFonts w:ascii="仿宋" w:eastAsia="仿宋" w:hAnsi="仿宋" w:cs="宋体" w:hint="eastAsia"/>
          <w:kern w:val="0"/>
          <w:sz w:val="32"/>
          <w:szCs w:val="32"/>
        </w:rPr>
        <w:t xml:space="preserve">    1、聘任工作实行回避制度。医院评审组织成员中若有与申请人有夫妻关系、直系血亲关系、三代以内旁系血亲或者近姻亲关系的，在开会评议、研究和表决时，本人应予回避。</w:t>
      </w:r>
    </w:p>
    <w:p w14:paraId="2072A295"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2、申请临床教师职务，相应任职条件规定中凡涉及时间范围的，均以任现职以来的时间为界限。但其任现职期间若有辞职或调离过且调离期间未担任相应专业技术职务的，计算任现职时间时调离期间应予扣除；任现职期间经批准出国或脱产到国内其他高校或科研机构的，凡读书（不含半年以内的短期进修）时间不计为任现职时间，凡属高访、合作研究、博士后研究等工作时间可计算为任现职时间。</w:t>
      </w:r>
    </w:p>
    <w:p w14:paraId="68D3FD53" w14:textId="77777777" w:rsidR="009E5459" w:rsidRPr="009E5459" w:rsidRDefault="009E5459" w:rsidP="009E5459">
      <w:pPr>
        <w:widowControl/>
        <w:spacing w:before="100" w:beforeAutospacing="1" w:after="100" w:afterAutospacing="1" w:line="560" w:lineRule="exact"/>
        <w:rPr>
          <w:rFonts w:ascii="宋体" w:eastAsia="宋体" w:hAnsi="宋体" w:cs="宋体"/>
          <w:kern w:val="0"/>
          <w:sz w:val="24"/>
          <w:szCs w:val="24"/>
        </w:rPr>
      </w:pPr>
      <w:r w:rsidRPr="009E5459">
        <w:rPr>
          <w:rFonts w:ascii="仿宋" w:eastAsia="仿宋" w:hAnsi="仿宋" w:cs="宋体" w:hint="eastAsia"/>
          <w:kern w:val="0"/>
          <w:sz w:val="32"/>
          <w:szCs w:val="32"/>
        </w:rPr>
        <w:t xml:space="preserve">    攻读博士学位以前担任中级专业技术职务的履职年限（含在职攻读博士学位期间的相应履职年限）可对应折半计算为博士毕业后的中级专业技术职务任职年限。</w:t>
      </w:r>
    </w:p>
    <w:p w14:paraId="27AA5922"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lastRenderedPageBreak/>
        <w:t>3、凡在本单位协办的或以本单位名义联系出版的核心学术刊物（或有关版面）以及核心学术刊物的增刊上发表的论文均不能作为核心学术刊物论文填报。</w:t>
      </w:r>
    </w:p>
    <w:p w14:paraId="4D2A2A1E"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4、科研经费中本单位配套的经费不能计入；除省社会科学规划办公室、省发改委和省科技厅作为省级科研课题下达的省社会科学、省自然科学和省软科学研究课题外，其他省属各厅局委办下达的科研课题均为厅级课题；市、厅级科研课题可计为横向科研课题。</w:t>
      </w:r>
    </w:p>
    <w:p w14:paraId="659EA6A6"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计算横向课题的经费只以划拨到校、院财务处账户的经费为准。本单位立项的课题或划拨的配套经费不计入任职条件。</w:t>
      </w:r>
    </w:p>
    <w:p w14:paraId="126C21C6"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5、表格不得更改格式，请使用A4规格纸双面打印。</w:t>
      </w:r>
    </w:p>
    <w:p w14:paraId="595858E2" w14:textId="77777777" w:rsidR="009E5459" w:rsidRPr="009E5459" w:rsidRDefault="009E5459" w:rsidP="009E5459">
      <w:pPr>
        <w:widowControl/>
        <w:spacing w:before="100" w:beforeAutospacing="1" w:after="100" w:afterAutospacing="1" w:line="560" w:lineRule="exact"/>
        <w:ind w:firstLine="645"/>
        <w:rPr>
          <w:rFonts w:ascii="宋体" w:eastAsia="宋体" w:hAnsi="宋体" w:cs="宋体"/>
          <w:kern w:val="0"/>
          <w:sz w:val="24"/>
          <w:szCs w:val="24"/>
        </w:rPr>
      </w:pPr>
      <w:r w:rsidRPr="009E5459">
        <w:rPr>
          <w:rFonts w:ascii="仿宋" w:eastAsia="仿宋" w:hAnsi="仿宋" w:cs="宋体" w:hint="eastAsia"/>
          <w:kern w:val="0"/>
          <w:sz w:val="32"/>
          <w:szCs w:val="32"/>
        </w:rPr>
        <w:t>6、联系人：黄飞榕</w:t>
      </w:r>
      <w:r w:rsidRPr="009E5459">
        <w:rPr>
          <w:rFonts w:ascii="Times New Roman" w:eastAsia="仿宋" w:hAnsi="Times New Roman" w:cs="Times New Roman" w:hint="eastAsia"/>
          <w:kern w:val="0"/>
          <w:sz w:val="32"/>
          <w:szCs w:val="32"/>
        </w:rPr>
        <w:t>（</w:t>
      </w:r>
      <w:r w:rsidRPr="009E5459">
        <w:rPr>
          <w:rFonts w:ascii="Times New Roman" w:eastAsia="仿宋" w:hAnsi="Times New Roman" w:cs="Times New Roman"/>
          <w:kern w:val="0"/>
          <w:sz w:val="32"/>
          <w:szCs w:val="32"/>
        </w:rPr>
        <w:t>2880519</w:t>
      </w:r>
      <w:r w:rsidRPr="009E5459">
        <w:rPr>
          <w:rFonts w:ascii="Times New Roman" w:eastAsia="仿宋" w:hAnsi="Times New Roman" w:cs="Times New Roman" w:hint="eastAsia"/>
          <w:kern w:val="0"/>
          <w:sz w:val="32"/>
          <w:szCs w:val="32"/>
        </w:rPr>
        <w:t>，</w:t>
      </w:r>
      <w:r w:rsidRPr="009E5459">
        <w:rPr>
          <w:rFonts w:ascii="Times New Roman" w:eastAsia="仿宋" w:hAnsi="Times New Roman" w:cs="Times New Roman"/>
          <w:kern w:val="0"/>
          <w:sz w:val="32"/>
          <w:szCs w:val="32"/>
        </w:rPr>
        <w:t>hfr@xmu.edu.cn</w:t>
      </w:r>
      <w:r w:rsidRPr="009E5459">
        <w:rPr>
          <w:rFonts w:ascii="Times New Roman" w:eastAsia="仿宋" w:hAnsi="Times New Roman" w:cs="Times New Roman" w:hint="eastAsia"/>
          <w:kern w:val="0"/>
          <w:sz w:val="32"/>
          <w:szCs w:val="32"/>
        </w:rPr>
        <w:t>）</w:t>
      </w:r>
      <w:r w:rsidRPr="009E5459">
        <w:rPr>
          <w:rFonts w:ascii="仿宋" w:eastAsia="仿宋" w:hAnsi="仿宋" w:cs="宋体" w:hint="eastAsia"/>
          <w:kern w:val="0"/>
          <w:sz w:val="32"/>
          <w:szCs w:val="32"/>
        </w:rPr>
        <w:t>;尹青萍</w:t>
      </w:r>
      <w:r w:rsidRPr="009E5459">
        <w:rPr>
          <w:rFonts w:ascii="Times New Roman" w:eastAsia="仿宋" w:hAnsi="Times New Roman" w:cs="Times New Roman" w:hint="eastAsia"/>
          <w:kern w:val="0"/>
          <w:sz w:val="32"/>
          <w:szCs w:val="32"/>
        </w:rPr>
        <w:t>（</w:t>
      </w:r>
      <w:r w:rsidRPr="009E5459">
        <w:rPr>
          <w:rFonts w:ascii="Times New Roman" w:eastAsia="仿宋" w:hAnsi="Times New Roman" w:cs="Times New Roman"/>
          <w:kern w:val="0"/>
          <w:sz w:val="32"/>
          <w:szCs w:val="32"/>
        </w:rPr>
        <w:t>2184469, yxyrs@xmu.edu.cn</w:t>
      </w:r>
      <w:r w:rsidRPr="009E5459">
        <w:rPr>
          <w:rFonts w:ascii="Times New Roman" w:eastAsia="仿宋" w:hAnsi="Times New Roman" w:cs="Times New Roman" w:hint="eastAsia"/>
          <w:kern w:val="0"/>
          <w:sz w:val="32"/>
          <w:szCs w:val="32"/>
        </w:rPr>
        <w:t>）</w:t>
      </w:r>
      <w:r w:rsidRPr="009E5459">
        <w:rPr>
          <w:rFonts w:ascii="仿宋" w:eastAsia="仿宋" w:hAnsi="仿宋" w:cs="宋体" w:hint="eastAsia"/>
          <w:kern w:val="0"/>
          <w:sz w:val="32"/>
          <w:szCs w:val="32"/>
        </w:rPr>
        <w:t>。</w:t>
      </w:r>
      <w:bookmarkStart w:id="0" w:name="_GoBack"/>
      <w:bookmarkEnd w:id="0"/>
    </w:p>
    <w:p w14:paraId="2D56B988" w14:textId="77777777" w:rsidR="009E5459" w:rsidRPr="009E5459" w:rsidRDefault="009E5459" w:rsidP="009E5459">
      <w:pPr>
        <w:widowControl/>
        <w:autoSpaceDE w:val="0"/>
        <w:autoSpaceDN w:val="0"/>
        <w:adjustRightInd w:val="0"/>
        <w:spacing w:before="100" w:beforeAutospacing="1" w:after="100" w:afterAutospacing="1" w:line="560" w:lineRule="exact"/>
        <w:ind w:firstLineChars="200" w:firstLine="640"/>
        <w:jc w:val="left"/>
        <w:rPr>
          <w:rFonts w:ascii="宋体" w:eastAsia="宋体" w:hAnsi="宋体" w:cs="宋体"/>
          <w:kern w:val="0"/>
          <w:sz w:val="24"/>
          <w:szCs w:val="24"/>
        </w:rPr>
      </w:pPr>
      <w:r w:rsidRPr="009E5459">
        <w:rPr>
          <w:rFonts w:ascii="Calibri" w:eastAsia="仿宋" w:hAnsi="Calibri" w:cs="Calibri"/>
          <w:kern w:val="0"/>
          <w:sz w:val="32"/>
          <w:szCs w:val="32"/>
        </w:rPr>
        <w:t> </w:t>
      </w:r>
    </w:p>
    <w:p w14:paraId="731871AB" w14:textId="77777777" w:rsidR="009E5459" w:rsidRPr="009E5459" w:rsidRDefault="009E5459" w:rsidP="009E5459">
      <w:pPr>
        <w:widowControl/>
        <w:autoSpaceDE w:val="0"/>
        <w:autoSpaceDN w:val="0"/>
        <w:adjustRightInd w:val="0"/>
        <w:spacing w:before="100" w:beforeAutospacing="1" w:after="100" w:afterAutospacing="1" w:line="560" w:lineRule="exact"/>
        <w:ind w:firstLineChars="200" w:firstLine="640"/>
        <w:jc w:val="left"/>
        <w:rPr>
          <w:rFonts w:ascii="宋体" w:eastAsia="宋体" w:hAnsi="宋体" w:cs="宋体"/>
          <w:kern w:val="0"/>
          <w:sz w:val="24"/>
          <w:szCs w:val="24"/>
        </w:rPr>
      </w:pPr>
      <w:r w:rsidRPr="009E5459">
        <w:rPr>
          <w:rFonts w:ascii="Calibri" w:eastAsia="仿宋" w:hAnsi="Calibri" w:cs="Calibri"/>
          <w:kern w:val="0"/>
          <w:sz w:val="32"/>
          <w:szCs w:val="32"/>
        </w:rPr>
        <w:t> </w:t>
      </w:r>
    </w:p>
    <w:p w14:paraId="0BCD901B" w14:textId="77777777" w:rsidR="009E5459" w:rsidRPr="009E5459" w:rsidRDefault="009E5459" w:rsidP="009E5459">
      <w:pPr>
        <w:widowControl/>
        <w:autoSpaceDE w:val="0"/>
        <w:autoSpaceDN w:val="0"/>
        <w:adjustRightInd w:val="0"/>
        <w:spacing w:before="100" w:beforeAutospacing="1" w:after="100" w:afterAutospacing="1" w:line="560" w:lineRule="exact"/>
        <w:jc w:val="left"/>
        <w:rPr>
          <w:rFonts w:ascii="宋体" w:eastAsia="宋体" w:hAnsi="宋体" w:cs="宋体"/>
          <w:kern w:val="0"/>
          <w:sz w:val="24"/>
          <w:szCs w:val="24"/>
        </w:rPr>
      </w:pPr>
      <w:r w:rsidRPr="009E5459">
        <w:rPr>
          <w:rFonts w:ascii="仿宋" w:eastAsia="仿宋" w:hAnsi="仿宋" w:cs="宋体" w:hint="eastAsia"/>
          <w:kern w:val="0"/>
          <w:sz w:val="32"/>
          <w:szCs w:val="32"/>
        </w:rPr>
        <w:t xml:space="preserve">                              厦门大学医学院人事办</w:t>
      </w:r>
    </w:p>
    <w:p w14:paraId="681E0D56" w14:textId="77777777" w:rsidR="009E5459" w:rsidRPr="009E5459" w:rsidRDefault="009E5459" w:rsidP="009E5459">
      <w:pPr>
        <w:widowControl/>
        <w:autoSpaceDE w:val="0"/>
        <w:autoSpaceDN w:val="0"/>
        <w:adjustRightInd w:val="0"/>
        <w:spacing w:before="100" w:beforeAutospacing="1" w:after="100" w:afterAutospacing="1" w:line="560" w:lineRule="exact"/>
        <w:jc w:val="left"/>
        <w:rPr>
          <w:rFonts w:ascii="宋体" w:eastAsia="宋体" w:hAnsi="宋体" w:cs="宋体"/>
          <w:kern w:val="0"/>
          <w:sz w:val="24"/>
          <w:szCs w:val="24"/>
        </w:rPr>
      </w:pPr>
      <w:r w:rsidRPr="009E5459">
        <w:rPr>
          <w:rFonts w:ascii="仿宋" w:eastAsia="仿宋" w:hAnsi="仿宋" w:cs="宋体" w:hint="eastAsia"/>
          <w:kern w:val="0"/>
          <w:sz w:val="32"/>
          <w:szCs w:val="32"/>
        </w:rPr>
        <w:t xml:space="preserve">                                    </w:t>
      </w:r>
      <w:r w:rsidRPr="009E5459">
        <w:rPr>
          <w:rFonts w:ascii="Times New Roman" w:eastAsia="仿宋" w:hAnsi="Times New Roman" w:cs="Times New Roman"/>
          <w:kern w:val="0"/>
          <w:sz w:val="32"/>
          <w:szCs w:val="32"/>
        </w:rPr>
        <w:t xml:space="preserve"> 2020</w:t>
      </w:r>
      <w:r w:rsidRPr="009E5459">
        <w:rPr>
          <w:rFonts w:ascii="Times New Roman" w:eastAsia="仿宋" w:hAnsi="Times New Roman" w:cs="Times New Roman" w:hint="eastAsia"/>
          <w:kern w:val="0"/>
          <w:sz w:val="32"/>
          <w:szCs w:val="32"/>
        </w:rPr>
        <w:t>年</w:t>
      </w:r>
      <w:r w:rsidRPr="009E5459">
        <w:rPr>
          <w:rFonts w:ascii="Times New Roman" w:eastAsia="仿宋" w:hAnsi="Times New Roman" w:cs="Times New Roman"/>
          <w:kern w:val="0"/>
          <w:sz w:val="32"/>
          <w:szCs w:val="32"/>
        </w:rPr>
        <w:t>11</w:t>
      </w:r>
      <w:r w:rsidRPr="009E5459">
        <w:rPr>
          <w:rFonts w:ascii="Times New Roman" w:eastAsia="仿宋" w:hAnsi="Times New Roman" w:cs="Times New Roman" w:hint="eastAsia"/>
          <w:kern w:val="0"/>
          <w:sz w:val="32"/>
          <w:szCs w:val="32"/>
        </w:rPr>
        <w:t>月</w:t>
      </w:r>
      <w:r w:rsidRPr="009E5459">
        <w:rPr>
          <w:rFonts w:ascii="Times New Roman" w:eastAsia="仿宋" w:hAnsi="Times New Roman" w:cs="Times New Roman"/>
          <w:kern w:val="0"/>
          <w:sz w:val="32"/>
          <w:szCs w:val="32"/>
        </w:rPr>
        <w:t>2</w:t>
      </w:r>
      <w:r w:rsidRPr="009E5459">
        <w:rPr>
          <w:rFonts w:ascii="Times New Roman" w:eastAsia="仿宋" w:hAnsi="Times New Roman" w:cs="Times New Roman" w:hint="eastAsia"/>
          <w:kern w:val="0"/>
          <w:sz w:val="32"/>
          <w:szCs w:val="32"/>
        </w:rPr>
        <w:t>日</w:t>
      </w:r>
    </w:p>
    <w:p w14:paraId="721D36FA" w14:textId="46F46378" w:rsidR="00D128A6" w:rsidRPr="009E5459" w:rsidRDefault="00D128A6" w:rsidP="009E5459">
      <w:pPr>
        <w:autoSpaceDE w:val="0"/>
        <w:autoSpaceDN w:val="0"/>
        <w:adjustRightInd w:val="0"/>
        <w:spacing w:line="560" w:lineRule="exact"/>
        <w:jc w:val="left"/>
        <w:rPr>
          <w:rFonts w:ascii="Times New Roman" w:eastAsia="仿宋" w:hAnsi="Times New Roman" w:cs="Times New Roman"/>
          <w:kern w:val="0"/>
          <w:sz w:val="32"/>
          <w:szCs w:val="32"/>
        </w:rPr>
      </w:pPr>
    </w:p>
    <w:p w14:paraId="25AD5243" w14:textId="77777777" w:rsidR="00BB390B" w:rsidRPr="00D128A6" w:rsidRDefault="00BB390B" w:rsidP="009E5459">
      <w:pPr>
        <w:spacing w:line="560" w:lineRule="exact"/>
        <w:ind w:firstLine="645"/>
        <w:rPr>
          <w:rFonts w:ascii="仿宋" w:eastAsia="仿宋" w:hAnsi="仿宋"/>
          <w:sz w:val="32"/>
          <w:szCs w:val="32"/>
        </w:rPr>
      </w:pPr>
    </w:p>
    <w:sectPr w:rsidR="00BB390B" w:rsidRPr="00D128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E32AC" w14:textId="77777777" w:rsidR="00413A11" w:rsidRDefault="00413A11" w:rsidP="00F72444">
      <w:r>
        <w:separator/>
      </w:r>
    </w:p>
  </w:endnote>
  <w:endnote w:type="continuationSeparator" w:id="0">
    <w:p w14:paraId="7ADC9FAF" w14:textId="77777777" w:rsidR="00413A11" w:rsidRDefault="00413A11" w:rsidP="00F72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F5392" w14:textId="77777777" w:rsidR="00413A11" w:rsidRDefault="00413A11" w:rsidP="00F72444">
      <w:r>
        <w:separator/>
      </w:r>
    </w:p>
  </w:footnote>
  <w:footnote w:type="continuationSeparator" w:id="0">
    <w:p w14:paraId="5317C2CA" w14:textId="77777777" w:rsidR="00413A11" w:rsidRDefault="00413A11" w:rsidP="00F72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A1"/>
    <w:rsid w:val="00413A11"/>
    <w:rsid w:val="0041737F"/>
    <w:rsid w:val="0047041E"/>
    <w:rsid w:val="005E7478"/>
    <w:rsid w:val="006C383B"/>
    <w:rsid w:val="00707EA2"/>
    <w:rsid w:val="00777528"/>
    <w:rsid w:val="007948D4"/>
    <w:rsid w:val="00846191"/>
    <w:rsid w:val="00935F6A"/>
    <w:rsid w:val="00940550"/>
    <w:rsid w:val="00977777"/>
    <w:rsid w:val="009A3551"/>
    <w:rsid w:val="009C3715"/>
    <w:rsid w:val="009E5459"/>
    <w:rsid w:val="00A171D6"/>
    <w:rsid w:val="00A9608A"/>
    <w:rsid w:val="00AA555C"/>
    <w:rsid w:val="00B41AA1"/>
    <w:rsid w:val="00BB390B"/>
    <w:rsid w:val="00BC26D5"/>
    <w:rsid w:val="00CA14FD"/>
    <w:rsid w:val="00D128A6"/>
    <w:rsid w:val="00D67C50"/>
    <w:rsid w:val="00DE316B"/>
    <w:rsid w:val="00E10C33"/>
    <w:rsid w:val="00F72444"/>
    <w:rsid w:val="00FD1CC4"/>
    <w:rsid w:val="00FE2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9240B"/>
  <w15:chartTrackingRefBased/>
  <w15:docId w15:val="{E8DFA4BC-C77B-4A58-BE4E-18F41AE58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44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72444"/>
    <w:rPr>
      <w:sz w:val="18"/>
      <w:szCs w:val="18"/>
    </w:rPr>
  </w:style>
  <w:style w:type="paragraph" w:styleId="a5">
    <w:name w:val="footer"/>
    <w:basedOn w:val="a"/>
    <w:link w:val="a6"/>
    <w:uiPriority w:val="99"/>
    <w:unhideWhenUsed/>
    <w:rsid w:val="00F72444"/>
    <w:pPr>
      <w:tabs>
        <w:tab w:val="center" w:pos="4153"/>
        <w:tab w:val="right" w:pos="8306"/>
      </w:tabs>
      <w:snapToGrid w:val="0"/>
      <w:jc w:val="left"/>
    </w:pPr>
    <w:rPr>
      <w:sz w:val="18"/>
      <w:szCs w:val="18"/>
    </w:rPr>
  </w:style>
  <w:style w:type="character" w:customStyle="1" w:styleId="a6">
    <w:name w:val="页脚 字符"/>
    <w:basedOn w:val="a0"/>
    <w:link w:val="a5"/>
    <w:uiPriority w:val="99"/>
    <w:rsid w:val="00F72444"/>
    <w:rPr>
      <w:sz w:val="18"/>
      <w:szCs w:val="18"/>
    </w:rPr>
  </w:style>
  <w:style w:type="character" w:styleId="a7">
    <w:name w:val="Strong"/>
    <w:basedOn w:val="a0"/>
    <w:uiPriority w:val="22"/>
    <w:qFormat/>
    <w:rsid w:val="009E54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06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6</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dc:creator>
  <cp:keywords/>
  <dc:description/>
  <cp:lastModifiedBy>me'd</cp:lastModifiedBy>
  <cp:revision>13</cp:revision>
  <dcterms:created xsi:type="dcterms:W3CDTF">2020-10-28T10:09:00Z</dcterms:created>
  <dcterms:modified xsi:type="dcterms:W3CDTF">2020-11-02T05:38:00Z</dcterms:modified>
</cp:coreProperties>
</file>