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80AB0" w:rsidRDefault="00E77ECA" w:rsidP="00B91337">
      <w:pPr>
        <w:spacing w:line="560" w:lineRule="exact"/>
        <w:jc w:val="center"/>
        <w:rPr>
          <w:rFonts w:ascii="微软雅黑" w:eastAsia="微软雅黑" w:hAnsi="微软雅黑"/>
          <w:b/>
          <w:sz w:val="36"/>
          <w:szCs w:val="32"/>
        </w:rPr>
      </w:pPr>
      <w:r>
        <w:rPr>
          <w:rFonts w:ascii="微软雅黑" w:eastAsia="微软雅黑" w:hAnsi="微软雅黑" w:hint="eastAsia"/>
          <w:b/>
          <w:sz w:val="36"/>
          <w:szCs w:val="32"/>
        </w:rPr>
        <w:t>厦门大学</w:t>
      </w:r>
      <w:r w:rsidR="00CC27A2">
        <w:rPr>
          <w:rFonts w:ascii="微软雅黑" w:eastAsia="微软雅黑" w:hAnsi="微软雅黑" w:hint="eastAsia"/>
          <w:b/>
          <w:sz w:val="36"/>
          <w:szCs w:val="32"/>
        </w:rPr>
        <w:t>医</w:t>
      </w:r>
      <w:r>
        <w:rPr>
          <w:rFonts w:ascii="微软雅黑" w:eastAsia="微软雅黑" w:hAnsi="微软雅黑" w:hint="eastAsia"/>
          <w:b/>
          <w:sz w:val="36"/>
          <w:szCs w:val="32"/>
        </w:rPr>
        <w:t>学院</w:t>
      </w:r>
      <w:r w:rsidR="00E349ED">
        <w:rPr>
          <w:rFonts w:ascii="微软雅黑" w:eastAsia="微软雅黑" w:hAnsi="微软雅黑" w:hint="eastAsia"/>
          <w:b/>
          <w:sz w:val="36"/>
          <w:szCs w:val="32"/>
        </w:rPr>
        <w:t>博士研究生</w:t>
      </w:r>
      <w:r w:rsidR="00EE3D43" w:rsidRPr="00EE3D43">
        <w:rPr>
          <w:rFonts w:ascii="微软雅黑" w:eastAsia="微软雅黑" w:hAnsi="微软雅黑"/>
          <w:b/>
          <w:sz w:val="36"/>
          <w:szCs w:val="32"/>
        </w:rPr>
        <w:t>远程复试要求及指南</w:t>
      </w:r>
    </w:p>
    <w:p w:rsidR="00E349ED" w:rsidRDefault="00E349ED" w:rsidP="00E349ED">
      <w:pPr>
        <w:pStyle w:val="21"/>
        <w:spacing w:line="360" w:lineRule="auto"/>
        <w:ind w:firstLineChars="0" w:firstLine="0"/>
        <w:rPr>
          <w:rFonts w:ascii="微软雅黑" w:eastAsia="微软雅黑" w:hAnsi="微软雅黑" w:cstheme="minorBidi"/>
          <w:b/>
          <w:spacing w:val="0"/>
          <w:kern w:val="2"/>
          <w:sz w:val="36"/>
          <w:szCs w:val="32"/>
        </w:rPr>
      </w:pPr>
    </w:p>
    <w:p w:rsidR="00AD6CAE" w:rsidRPr="00B91337" w:rsidRDefault="00B91337" w:rsidP="00E349ED">
      <w:pPr>
        <w:pStyle w:val="21"/>
        <w:spacing w:line="360" w:lineRule="auto"/>
        <w:ind w:firstLine="498"/>
        <w:rPr>
          <w:rFonts w:ascii="宋体" w:hAnsi="宋体"/>
          <w:b/>
          <w:sz w:val="24"/>
          <w:szCs w:val="24"/>
        </w:rPr>
      </w:pPr>
      <w:r w:rsidRPr="00B91337">
        <w:rPr>
          <w:rFonts w:ascii="宋体" w:hAnsi="宋体" w:hint="eastAsia"/>
          <w:b/>
          <w:sz w:val="24"/>
          <w:szCs w:val="24"/>
        </w:rPr>
        <w:t>一</w:t>
      </w:r>
      <w:r w:rsidR="00374B3F" w:rsidRPr="00B91337">
        <w:rPr>
          <w:rFonts w:ascii="宋体" w:hAnsi="宋体" w:hint="eastAsia"/>
          <w:b/>
          <w:sz w:val="24"/>
          <w:szCs w:val="24"/>
        </w:rPr>
        <w:t>、</w:t>
      </w:r>
      <w:r w:rsidR="00AD6CAE" w:rsidRPr="00B91337">
        <w:rPr>
          <w:rFonts w:ascii="宋体" w:hAnsi="宋体" w:hint="eastAsia"/>
          <w:b/>
          <w:sz w:val="24"/>
          <w:szCs w:val="24"/>
        </w:rPr>
        <w:t>复试前</w:t>
      </w:r>
      <w:r w:rsidR="00543A7B" w:rsidRPr="00B91337">
        <w:rPr>
          <w:rFonts w:ascii="宋体" w:hAnsi="宋体" w:hint="eastAsia"/>
          <w:b/>
          <w:sz w:val="24"/>
          <w:szCs w:val="24"/>
        </w:rPr>
        <w:t>准备工作</w:t>
      </w:r>
    </w:p>
    <w:p w:rsidR="00E349ED" w:rsidRDefault="00E13C95" w:rsidP="00E349ED">
      <w:pPr>
        <w:pStyle w:val="21"/>
        <w:spacing w:line="360" w:lineRule="auto"/>
        <w:ind w:firstLine="496"/>
        <w:rPr>
          <w:rFonts w:ascii="宋体" w:hAnsi="宋体"/>
          <w:sz w:val="24"/>
          <w:szCs w:val="24"/>
        </w:rPr>
      </w:pPr>
      <w:r w:rsidRPr="00E349ED">
        <w:rPr>
          <w:rFonts w:ascii="宋体" w:hAnsi="宋体" w:hint="eastAsia"/>
          <w:sz w:val="24"/>
          <w:szCs w:val="24"/>
        </w:rPr>
        <w:t>1.考生需提前下载、安装并熟悉软件（随会A</w:t>
      </w:r>
      <w:r w:rsidRPr="00E349ED">
        <w:rPr>
          <w:rFonts w:ascii="宋体" w:hAnsi="宋体"/>
          <w:sz w:val="24"/>
          <w:szCs w:val="24"/>
        </w:rPr>
        <w:t>PP</w:t>
      </w:r>
      <w:r w:rsidRPr="00E349ED">
        <w:rPr>
          <w:rFonts w:ascii="宋体" w:hAnsi="宋体" w:hint="eastAsia"/>
          <w:sz w:val="24"/>
          <w:szCs w:val="24"/>
        </w:rPr>
        <w:t xml:space="preserve">）,准备打印好的《诚信考试承诺书》和身份证，当场签订并朗读诚信考试承诺书。 </w:t>
      </w:r>
    </w:p>
    <w:p w:rsidR="00E349ED" w:rsidRDefault="00E13C95" w:rsidP="00E349ED">
      <w:pPr>
        <w:pStyle w:val="21"/>
        <w:spacing w:line="360" w:lineRule="auto"/>
        <w:ind w:firstLine="496"/>
        <w:rPr>
          <w:rFonts w:ascii="宋体" w:hAnsi="宋体"/>
          <w:sz w:val="24"/>
          <w:szCs w:val="24"/>
        </w:rPr>
      </w:pPr>
      <w:r w:rsidRPr="00E349ED">
        <w:rPr>
          <w:rFonts w:ascii="宋体" w:hAnsi="宋体" w:hint="eastAsia"/>
          <w:sz w:val="24"/>
          <w:szCs w:val="24"/>
        </w:rPr>
        <w:t>2.考生需同时下载并熟悉“腾讯会议”作为备用软件。</w:t>
      </w:r>
    </w:p>
    <w:p w:rsidR="00C12C85" w:rsidRDefault="000C7DA9" w:rsidP="00C12C85">
      <w:pPr>
        <w:pStyle w:val="21"/>
        <w:spacing w:line="360" w:lineRule="auto"/>
        <w:ind w:firstLine="498"/>
        <w:rPr>
          <w:rFonts w:ascii="宋体" w:hAnsi="宋体"/>
          <w:sz w:val="24"/>
          <w:szCs w:val="24"/>
        </w:rPr>
      </w:pPr>
      <w:r w:rsidRPr="00B91337">
        <w:rPr>
          <w:rFonts w:ascii="宋体" w:hAnsi="宋体" w:hint="eastAsia"/>
          <w:b/>
          <w:sz w:val="24"/>
          <w:szCs w:val="24"/>
        </w:rPr>
        <w:t>二、复试模拟演练</w:t>
      </w:r>
      <w:r w:rsidR="001B158B">
        <w:rPr>
          <w:rFonts w:ascii="宋体" w:hAnsi="宋体" w:hint="eastAsia"/>
          <w:sz w:val="24"/>
          <w:szCs w:val="24"/>
        </w:rPr>
        <w:t>（具体Q</w:t>
      </w:r>
      <w:r w:rsidR="001B158B">
        <w:rPr>
          <w:rFonts w:ascii="宋体" w:hAnsi="宋体"/>
          <w:sz w:val="24"/>
          <w:szCs w:val="24"/>
        </w:rPr>
        <w:t>Q</w:t>
      </w:r>
      <w:r w:rsidR="001B158B">
        <w:rPr>
          <w:rFonts w:ascii="宋体" w:hAnsi="宋体" w:hint="eastAsia"/>
          <w:sz w:val="24"/>
          <w:szCs w:val="24"/>
        </w:rPr>
        <w:t>群内通知，通知时间</w:t>
      </w:r>
      <w:r w:rsidR="001B158B">
        <w:rPr>
          <w:rFonts w:ascii="宋体" w:hAnsi="宋体"/>
          <w:sz w:val="24"/>
          <w:szCs w:val="24"/>
        </w:rPr>
        <w:t>4</w:t>
      </w:r>
      <w:r w:rsidR="001B158B">
        <w:rPr>
          <w:rFonts w:ascii="宋体" w:hAnsi="宋体" w:hint="eastAsia"/>
          <w:sz w:val="24"/>
          <w:szCs w:val="24"/>
        </w:rPr>
        <w:t>月7日</w:t>
      </w:r>
      <w:r w:rsidR="00C12C85">
        <w:rPr>
          <w:rFonts w:ascii="宋体" w:hAnsi="宋体" w:hint="eastAsia"/>
          <w:sz w:val="24"/>
          <w:szCs w:val="24"/>
        </w:rPr>
        <w:t>1</w:t>
      </w:r>
      <w:r w:rsidR="00C12C85">
        <w:rPr>
          <w:rFonts w:ascii="宋体" w:hAnsi="宋体"/>
          <w:sz w:val="24"/>
          <w:szCs w:val="24"/>
        </w:rPr>
        <w:t>2:00</w:t>
      </w:r>
      <w:r w:rsidR="001B158B">
        <w:rPr>
          <w:rFonts w:ascii="宋体" w:hAnsi="宋体" w:hint="eastAsia"/>
          <w:sz w:val="24"/>
          <w:szCs w:val="24"/>
        </w:rPr>
        <w:t>前）。</w:t>
      </w:r>
    </w:p>
    <w:p w:rsidR="00C12C85" w:rsidRDefault="00C3355A" w:rsidP="00C12C85">
      <w:pPr>
        <w:pStyle w:val="21"/>
        <w:spacing w:line="360" w:lineRule="auto"/>
        <w:ind w:firstLine="496"/>
        <w:rPr>
          <w:rFonts w:ascii="宋体" w:hAnsi="宋体"/>
          <w:sz w:val="24"/>
          <w:szCs w:val="24"/>
        </w:rPr>
      </w:pPr>
      <w:r>
        <w:rPr>
          <w:rFonts w:ascii="宋体" w:hAnsi="宋体"/>
          <w:sz w:val="24"/>
          <w:szCs w:val="24"/>
        </w:rPr>
        <w:t>2021</w:t>
      </w:r>
      <w:r>
        <w:rPr>
          <w:rFonts w:ascii="宋体" w:hAnsi="宋体" w:hint="eastAsia"/>
          <w:sz w:val="24"/>
          <w:szCs w:val="24"/>
        </w:rPr>
        <w:t>年4月7-</w:t>
      </w:r>
      <w:r>
        <w:rPr>
          <w:rFonts w:ascii="宋体" w:hAnsi="宋体"/>
          <w:sz w:val="24"/>
          <w:szCs w:val="24"/>
        </w:rPr>
        <w:t>8</w:t>
      </w:r>
      <w:r w:rsidR="00E13C95" w:rsidRPr="00E349ED">
        <w:rPr>
          <w:rFonts w:ascii="宋体" w:hAnsi="宋体" w:hint="eastAsia"/>
          <w:sz w:val="24"/>
          <w:szCs w:val="24"/>
        </w:rPr>
        <w:t>日模拟演练，</w:t>
      </w:r>
      <w:r>
        <w:rPr>
          <w:rFonts w:ascii="宋体" w:hAnsi="宋体" w:hint="eastAsia"/>
          <w:sz w:val="24"/>
          <w:szCs w:val="24"/>
        </w:rPr>
        <w:t>测试</w:t>
      </w:r>
      <w:r w:rsidR="00E13C95" w:rsidRPr="00E349ED">
        <w:rPr>
          <w:rFonts w:ascii="宋体" w:hAnsi="宋体" w:hint="eastAsia"/>
          <w:sz w:val="24"/>
          <w:szCs w:val="24"/>
        </w:rPr>
        <w:t>考生复试条件，包括网络的流畅程度、设备的兼容性以及复试空间是否独立、安静、无干扰、光线适宜等情况</w:t>
      </w:r>
      <w:r w:rsidR="00E349ED">
        <w:rPr>
          <w:rFonts w:ascii="宋体" w:hAnsi="宋体" w:hint="eastAsia"/>
          <w:sz w:val="24"/>
          <w:szCs w:val="24"/>
        </w:rPr>
        <w:t>。</w:t>
      </w:r>
      <w:r w:rsidR="00C12C85" w:rsidRPr="00C12C85">
        <w:rPr>
          <w:rFonts w:ascii="宋体" w:hAnsi="宋体" w:hint="eastAsia"/>
          <w:sz w:val="24"/>
          <w:szCs w:val="24"/>
        </w:rPr>
        <w:t>步骤如下：</w:t>
      </w:r>
    </w:p>
    <w:p w:rsidR="001B158B" w:rsidRPr="00C12C85" w:rsidRDefault="001B158B" w:rsidP="00C12C85">
      <w:pPr>
        <w:pStyle w:val="21"/>
        <w:spacing w:line="360" w:lineRule="auto"/>
        <w:ind w:firstLine="496"/>
        <w:rPr>
          <w:rFonts w:ascii="宋体" w:hAnsi="宋体"/>
          <w:sz w:val="24"/>
          <w:szCs w:val="24"/>
        </w:rPr>
      </w:pPr>
      <w:r w:rsidRPr="00C12C85">
        <w:rPr>
          <w:rFonts w:ascii="宋体" w:hAnsi="宋体" w:hint="eastAsia"/>
          <w:sz w:val="24"/>
          <w:szCs w:val="24"/>
        </w:rPr>
        <w:t>1</w:t>
      </w:r>
      <w:r w:rsidRPr="00C12C85">
        <w:rPr>
          <w:rFonts w:ascii="宋体" w:hAnsi="宋体"/>
          <w:sz w:val="24"/>
          <w:szCs w:val="24"/>
        </w:rPr>
        <w:t>.</w:t>
      </w:r>
      <w:r w:rsidRPr="00C12C85">
        <w:rPr>
          <w:rFonts w:ascii="宋体" w:hAnsi="宋体" w:hint="eastAsia"/>
          <w:sz w:val="24"/>
          <w:szCs w:val="24"/>
        </w:rPr>
        <w:t>要求考生关闭与远程复试无关的软件，并将摄像头360度环顾一周。手持身份证靠近摄像头，对考生身份进行审核。</w:t>
      </w:r>
    </w:p>
    <w:p w:rsidR="00C12C85" w:rsidRDefault="001B158B" w:rsidP="00C12C85">
      <w:pPr>
        <w:pStyle w:val="21"/>
        <w:spacing w:line="360" w:lineRule="auto"/>
        <w:ind w:firstLine="496"/>
        <w:rPr>
          <w:rFonts w:ascii="宋体" w:hAnsi="宋体"/>
          <w:sz w:val="24"/>
          <w:szCs w:val="24"/>
        </w:rPr>
      </w:pPr>
      <w:r w:rsidRPr="00C12C85">
        <w:rPr>
          <w:rFonts w:ascii="宋体" w:hAnsi="宋体" w:hint="eastAsia"/>
          <w:sz w:val="24"/>
          <w:szCs w:val="24"/>
        </w:rPr>
        <w:t xml:space="preserve">2.考生共享屏幕 </w:t>
      </w:r>
    </w:p>
    <w:p w:rsidR="001B158B" w:rsidRPr="00C12C85" w:rsidRDefault="001B158B" w:rsidP="00C12C85">
      <w:pPr>
        <w:pStyle w:val="21"/>
        <w:spacing w:line="360" w:lineRule="auto"/>
        <w:ind w:firstLine="496"/>
        <w:rPr>
          <w:rFonts w:ascii="宋体" w:hAnsi="宋体"/>
          <w:sz w:val="24"/>
          <w:szCs w:val="24"/>
        </w:rPr>
      </w:pPr>
      <w:r w:rsidRPr="00C12C85">
        <w:rPr>
          <w:rFonts w:ascii="宋体" w:hAnsi="宋体" w:hint="eastAsia"/>
          <w:sz w:val="24"/>
          <w:szCs w:val="24"/>
        </w:rPr>
        <w:t>方式：PPT（将下</w:t>
      </w:r>
      <w:r w:rsidR="00C12C85">
        <w:rPr>
          <w:rFonts w:ascii="宋体" w:hAnsi="宋体" w:hint="eastAsia"/>
          <w:sz w:val="24"/>
          <w:szCs w:val="24"/>
        </w:rPr>
        <w:t>方需朗读</w:t>
      </w:r>
      <w:r w:rsidRPr="00C12C85">
        <w:rPr>
          <w:rFonts w:ascii="宋体" w:hAnsi="宋体" w:hint="eastAsia"/>
          <w:sz w:val="24"/>
          <w:szCs w:val="24"/>
        </w:rPr>
        <w:t>内容放入P</w:t>
      </w:r>
      <w:r w:rsidRPr="00C12C85">
        <w:rPr>
          <w:rFonts w:ascii="宋体" w:hAnsi="宋体"/>
          <w:sz w:val="24"/>
          <w:szCs w:val="24"/>
        </w:rPr>
        <w:t>PT</w:t>
      </w:r>
      <w:r w:rsidRPr="00C12C85">
        <w:rPr>
          <w:rFonts w:ascii="宋体" w:hAnsi="宋体" w:hint="eastAsia"/>
          <w:sz w:val="24"/>
          <w:szCs w:val="24"/>
        </w:rPr>
        <w:t>）</w:t>
      </w:r>
    </w:p>
    <w:p w:rsidR="001B158B" w:rsidRPr="00C12C85" w:rsidRDefault="001B158B" w:rsidP="00C12C85">
      <w:pPr>
        <w:pStyle w:val="21"/>
        <w:spacing w:line="360" w:lineRule="auto"/>
        <w:ind w:firstLine="496"/>
        <w:rPr>
          <w:rFonts w:ascii="宋体" w:hAnsi="宋体"/>
          <w:sz w:val="24"/>
          <w:szCs w:val="24"/>
        </w:rPr>
      </w:pPr>
      <w:r w:rsidRPr="00C12C85">
        <w:rPr>
          <w:rFonts w:ascii="宋体" w:hAnsi="宋体" w:hint="eastAsia"/>
          <w:sz w:val="24"/>
          <w:szCs w:val="24"/>
        </w:rPr>
        <w:t>内容（需朗读）：本人 xxx（姓名），身份证号 xxx，已认真阅读《厦门大学诚信复试承诺书》，知晓其中所有内容并愿意自觉遵守。 我承诺所提供、提交的所有信息和材料是真实、准确的。如有违规行为，我愿意接受取消考试资格、取消成绩、取消录取资格等处理决定）。</w:t>
      </w:r>
    </w:p>
    <w:p w:rsidR="00E13C95" w:rsidRPr="00C12C85" w:rsidRDefault="001B158B" w:rsidP="00C12C85">
      <w:pPr>
        <w:pStyle w:val="21"/>
        <w:spacing w:line="360" w:lineRule="auto"/>
        <w:ind w:firstLine="496"/>
        <w:rPr>
          <w:rFonts w:ascii="宋体" w:hAnsi="宋体"/>
          <w:sz w:val="24"/>
          <w:szCs w:val="24"/>
        </w:rPr>
      </w:pPr>
      <w:r w:rsidRPr="00C12C85">
        <w:rPr>
          <w:rFonts w:ascii="宋体" w:hAnsi="宋体" w:hint="eastAsia"/>
          <w:sz w:val="24"/>
          <w:szCs w:val="24"/>
        </w:rPr>
        <w:t>3.考生在摄像头前签署《诚信考试承诺书》，技术人员录制、存档。</w:t>
      </w:r>
    </w:p>
    <w:p w:rsidR="000C7DA9" w:rsidRPr="00B91337" w:rsidRDefault="00374B3F" w:rsidP="00B91337">
      <w:pPr>
        <w:pStyle w:val="21"/>
        <w:spacing w:line="360" w:lineRule="auto"/>
        <w:ind w:firstLine="498"/>
        <w:rPr>
          <w:rFonts w:ascii="宋体" w:hAnsi="宋体"/>
          <w:b/>
          <w:sz w:val="24"/>
          <w:szCs w:val="24"/>
        </w:rPr>
      </w:pPr>
      <w:r w:rsidRPr="00B91337">
        <w:rPr>
          <w:rFonts w:ascii="宋体" w:hAnsi="宋体" w:hint="eastAsia"/>
          <w:b/>
          <w:sz w:val="24"/>
          <w:szCs w:val="24"/>
        </w:rPr>
        <w:t>三、</w:t>
      </w:r>
      <w:r w:rsidR="00350BA5" w:rsidRPr="00B91337">
        <w:rPr>
          <w:rFonts w:ascii="宋体" w:hAnsi="宋体" w:hint="eastAsia"/>
          <w:b/>
          <w:sz w:val="24"/>
          <w:szCs w:val="24"/>
        </w:rPr>
        <w:t>正式</w:t>
      </w:r>
      <w:r w:rsidR="00E77ECA" w:rsidRPr="00B91337">
        <w:rPr>
          <w:rFonts w:ascii="宋体" w:hAnsi="宋体"/>
          <w:b/>
          <w:sz w:val="24"/>
          <w:szCs w:val="24"/>
        </w:rPr>
        <w:t>复试流程</w:t>
      </w:r>
      <w:r w:rsidR="00C3355A" w:rsidRPr="00C3355A">
        <w:rPr>
          <w:rFonts w:ascii="宋体" w:hAnsi="宋体" w:hint="eastAsia"/>
          <w:sz w:val="24"/>
          <w:szCs w:val="24"/>
        </w:rPr>
        <w:t>（</w:t>
      </w:r>
      <w:r w:rsidR="00C819FE">
        <w:rPr>
          <w:rFonts w:ascii="宋体" w:hAnsi="宋体" w:hint="eastAsia"/>
          <w:sz w:val="24"/>
          <w:szCs w:val="24"/>
        </w:rPr>
        <w:t>复试</w:t>
      </w:r>
      <w:r w:rsidR="00C3355A" w:rsidRPr="00C3355A">
        <w:rPr>
          <w:rFonts w:ascii="宋体" w:hAnsi="宋体" w:hint="eastAsia"/>
          <w:sz w:val="24"/>
          <w:szCs w:val="24"/>
        </w:rPr>
        <w:t>时间2</w:t>
      </w:r>
      <w:r w:rsidR="00C3355A" w:rsidRPr="00C3355A">
        <w:rPr>
          <w:rFonts w:ascii="宋体" w:hAnsi="宋体"/>
          <w:sz w:val="24"/>
          <w:szCs w:val="24"/>
        </w:rPr>
        <w:t>021</w:t>
      </w:r>
      <w:r w:rsidR="00C3355A" w:rsidRPr="00C3355A">
        <w:rPr>
          <w:rFonts w:ascii="宋体" w:hAnsi="宋体" w:hint="eastAsia"/>
          <w:sz w:val="24"/>
          <w:szCs w:val="24"/>
        </w:rPr>
        <w:t>年4月1</w:t>
      </w:r>
      <w:r w:rsidR="00C3355A" w:rsidRPr="00C3355A">
        <w:rPr>
          <w:rFonts w:ascii="宋体" w:hAnsi="宋体"/>
          <w:sz w:val="24"/>
          <w:szCs w:val="24"/>
        </w:rPr>
        <w:t>2</w:t>
      </w:r>
      <w:r w:rsidR="00C3355A" w:rsidRPr="00C3355A">
        <w:rPr>
          <w:rFonts w:ascii="宋体" w:hAnsi="宋体" w:hint="eastAsia"/>
          <w:sz w:val="24"/>
          <w:szCs w:val="24"/>
        </w:rPr>
        <w:t>、1</w:t>
      </w:r>
      <w:r w:rsidR="00C3355A" w:rsidRPr="00C3355A">
        <w:rPr>
          <w:rFonts w:ascii="宋体" w:hAnsi="宋体"/>
          <w:sz w:val="24"/>
          <w:szCs w:val="24"/>
        </w:rPr>
        <w:t>3</w:t>
      </w:r>
      <w:r w:rsidR="00C3355A" w:rsidRPr="00C3355A">
        <w:rPr>
          <w:rFonts w:ascii="宋体" w:hAnsi="宋体" w:hint="eastAsia"/>
          <w:sz w:val="24"/>
          <w:szCs w:val="24"/>
        </w:rPr>
        <w:t>日</w:t>
      </w:r>
      <w:r w:rsidR="00C819FE">
        <w:rPr>
          <w:rFonts w:ascii="宋体" w:hAnsi="宋体" w:hint="eastAsia"/>
          <w:sz w:val="24"/>
          <w:szCs w:val="24"/>
        </w:rPr>
        <w:t>，具体Q</w:t>
      </w:r>
      <w:r w:rsidR="00C819FE">
        <w:rPr>
          <w:rFonts w:ascii="宋体" w:hAnsi="宋体"/>
          <w:sz w:val="24"/>
          <w:szCs w:val="24"/>
        </w:rPr>
        <w:t>Q</w:t>
      </w:r>
      <w:r w:rsidR="00C819FE">
        <w:rPr>
          <w:rFonts w:ascii="宋体" w:hAnsi="宋体" w:hint="eastAsia"/>
          <w:sz w:val="24"/>
          <w:szCs w:val="24"/>
        </w:rPr>
        <w:t>群内通知</w:t>
      </w:r>
      <w:r w:rsidR="00C3355A" w:rsidRPr="00C3355A">
        <w:rPr>
          <w:rFonts w:ascii="宋体" w:hAnsi="宋体" w:hint="eastAsia"/>
          <w:sz w:val="24"/>
          <w:szCs w:val="24"/>
        </w:rPr>
        <w:t>）</w:t>
      </w:r>
    </w:p>
    <w:p w:rsidR="00080AB0" w:rsidRPr="00E349ED" w:rsidRDefault="00E349ED" w:rsidP="00E349ED">
      <w:pPr>
        <w:spacing w:line="360" w:lineRule="auto"/>
        <w:ind w:firstLineChars="200" w:firstLine="498"/>
        <w:rPr>
          <w:rFonts w:ascii="宋体" w:eastAsia="宋体" w:hAnsi="宋体" w:cs="Times New Roman"/>
          <w:spacing w:val="4"/>
          <w:kern w:val="0"/>
          <w:sz w:val="24"/>
          <w:szCs w:val="24"/>
        </w:rPr>
      </w:pPr>
      <w:r>
        <w:rPr>
          <w:rFonts w:ascii="宋体" w:eastAsia="宋体" w:hAnsi="宋体" w:cs="Times New Roman" w:hint="eastAsia"/>
          <w:b/>
          <w:spacing w:val="4"/>
          <w:kern w:val="0"/>
          <w:sz w:val="24"/>
          <w:szCs w:val="24"/>
        </w:rPr>
        <w:t>1.</w:t>
      </w:r>
      <w:r>
        <w:rPr>
          <w:rFonts w:ascii="宋体" w:eastAsia="宋体" w:hAnsi="宋体" w:cs="Times New Roman"/>
          <w:b/>
          <w:spacing w:val="4"/>
          <w:kern w:val="0"/>
          <w:sz w:val="24"/>
          <w:szCs w:val="24"/>
        </w:rPr>
        <w:t xml:space="preserve"> </w:t>
      </w:r>
      <w:r w:rsidR="00E77ECA" w:rsidRPr="00E349ED">
        <w:rPr>
          <w:rFonts w:ascii="宋体" w:eastAsia="宋体" w:hAnsi="宋体" w:cs="Times New Roman"/>
          <w:b/>
          <w:spacing w:val="4"/>
          <w:kern w:val="0"/>
          <w:sz w:val="24"/>
          <w:szCs w:val="24"/>
        </w:rPr>
        <w:t>复试开始前60分钟</w:t>
      </w:r>
      <w:r w:rsidR="00E77ECA" w:rsidRPr="00E349ED">
        <w:rPr>
          <w:rFonts w:ascii="宋体" w:eastAsia="宋体" w:hAnsi="宋体" w:cs="Times New Roman" w:hint="eastAsia"/>
          <w:spacing w:val="4"/>
          <w:kern w:val="0"/>
          <w:sz w:val="24"/>
          <w:szCs w:val="24"/>
        </w:rPr>
        <w:t xml:space="preserve"> 学院将会议链接</w:t>
      </w:r>
      <w:r w:rsidR="00C12C85">
        <w:rPr>
          <w:rFonts w:ascii="宋体" w:eastAsia="宋体" w:hAnsi="宋体" w:cs="Times New Roman" w:hint="eastAsia"/>
          <w:spacing w:val="4"/>
          <w:kern w:val="0"/>
          <w:sz w:val="24"/>
          <w:szCs w:val="24"/>
        </w:rPr>
        <w:t>、考试顺序</w:t>
      </w:r>
      <w:r w:rsidR="00E77ECA" w:rsidRPr="00E349ED">
        <w:rPr>
          <w:rFonts w:ascii="宋体" w:eastAsia="宋体" w:hAnsi="宋体" w:cs="Times New Roman" w:hint="eastAsia"/>
          <w:spacing w:val="4"/>
          <w:kern w:val="0"/>
          <w:sz w:val="24"/>
          <w:szCs w:val="24"/>
        </w:rPr>
        <w:t>发给考生，</w:t>
      </w:r>
      <w:r w:rsidR="00E77ECA" w:rsidRPr="00E349ED">
        <w:rPr>
          <w:rFonts w:ascii="宋体" w:eastAsia="宋体" w:hAnsi="宋体" w:cs="Times New Roman" w:hint="eastAsia"/>
          <w:b/>
          <w:bCs/>
          <w:color w:val="FF0000"/>
          <w:spacing w:val="4"/>
          <w:kern w:val="0"/>
          <w:sz w:val="24"/>
          <w:szCs w:val="24"/>
        </w:rPr>
        <w:t>考生</w:t>
      </w:r>
      <w:r w:rsidR="00E2583A" w:rsidRPr="00E349ED">
        <w:rPr>
          <w:rFonts w:ascii="宋体" w:eastAsia="宋体" w:hAnsi="宋体" w:cs="Times New Roman" w:hint="eastAsia"/>
          <w:b/>
          <w:bCs/>
          <w:color w:val="FF0000"/>
          <w:spacing w:val="4"/>
          <w:kern w:val="0"/>
          <w:sz w:val="24"/>
          <w:szCs w:val="24"/>
        </w:rPr>
        <w:t>严</w:t>
      </w:r>
      <w:r w:rsidR="00E77ECA" w:rsidRPr="00E349ED">
        <w:rPr>
          <w:rFonts w:ascii="宋体" w:eastAsia="宋体" w:hAnsi="宋体" w:cs="Times New Roman" w:hint="eastAsia"/>
          <w:b/>
          <w:bCs/>
          <w:color w:val="FF0000"/>
          <w:spacing w:val="4"/>
          <w:kern w:val="0"/>
          <w:sz w:val="24"/>
          <w:szCs w:val="24"/>
        </w:rPr>
        <w:t>禁泄露会议号。</w:t>
      </w:r>
      <w:bookmarkStart w:id="0" w:name="_GoBack"/>
      <w:bookmarkEnd w:id="0"/>
    </w:p>
    <w:p w:rsidR="00080AB0" w:rsidRPr="00E349ED" w:rsidRDefault="00E349ED" w:rsidP="00E349ED">
      <w:pPr>
        <w:spacing w:line="360" w:lineRule="auto"/>
        <w:ind w:firstLineChars="200" w:firstLine="482"/>
        <w:rPr>
          <w:rFonts w:ascii="宋体" w:eastAsia="宋体" w:hAnsi="宋体" w:cs="Times New Roman"/>
          <w:sz w:val="24"/>
          <w:szCs w:val="24"/>
        </w:rPr>
      </w:pPr>
      <w:r>
        <w:rPr>
          <w:rFonts w:ascii="宋体" w:eastAsia="宋体" w:hAnsi="宋体" w:cs="Times New Roman" w:hint="eastAsia"/>
          <w:b/>
          <w:sz w:val="24"/>
          <w:szCs w:val="24"/>
        </w:rPr>
        <w:t>2.</w:t>
      </w:r>
      <w:r>
        <w:rPr>
          <w:rFonts w:ascii="宋体" w:eastAsia="宋体" w:hAnsi="宋体" w:cs="Times New Roman"/>
          <w:b/>
          <w:sz w:val="24"/>
          <w:szCs w:val="24"/>
        </w:rPr>
        <w:t xml:space="preserve"> </w:t>
      </w:r>
      <w:r w:rsidR="00E77ECA" w:rsidRPr="00E349ED">
        <w:rPr>
          <w:rFonts w:ascii="宋体" w:eastAsia="宋体" w:hAnsi="宋体" w:cs="Times New Roman" w:hint="eastAsia"/>
          <w:b/>
          <w:sz w:val="24"/>
          <w:szCs w:val="24"/>
        </w:rPr>
        <w:t>复试开始前4</w:t>
      </w:r>
      <w:r w:rsidR="00E77ECA" w:rsidRPr="00E349ED">
        <w:rPr>
          <w:rFonts w:ascii="宋体" w:eastAsia="宋体" w:hAnsi="宋体" w:cs="Times New Roman"/>
          <w:b/>
          <w:sz w:val="24"/>
          <w:szCs w:val="24"/>
        </w:rPr>
        <w:t>5分钟</w:t>
      </w:r>
      <w:r w:rsidR="00E77ECA" w:rsidRPr="00E349ED">
        <w:rPr>
          <w:rFonts w:ascii="宋体" w:eastAsia="宋体" w:hAnsi="宋体" w:cs="Times New Roman" w:hint="eastAsia"/>
          <w:sz w:val="24"/>
          <w:szCs w:val="24"/>
        </w:rPr>
        <w:t xml:space="preserve"> 开放会议，</w:t>
      </w:r>
      <w:r w:rsidR="00E77ECA" w:rsidRPr="00E349ED">
        <w:rPr>
          <w:rFonts w:ascii="宋体" w:eastAsia="宋体" w:hAnsi="宋体" w:cs="Times New Roman"/>
          <w:sz w:val="24"/>
          <w:szCs w:val="24"/>
        </w:rPr>
        <w:t>确认所有考生均已加入随会、改名</w:t>
      </w:r>
      <w:r w:rsidR="00E77ECA" w:rsidRPr="00E349ED">
        <w:rPr>
          <w:rFonts w:ascii="宋体" w:eastAsia="宋体" w:hAnsi="宋体" w:cs="Times New Roman" w:hint="eastAsia"/>
          <w:sz w:val="24"/>
          <w:szCs w:val="24"/>
        </w:rPr>
        <w:t>；测试参会人员的声音、画面效果。</w:t>
      </w:r>
    </w:p>
    <w:p w:rsidR="00B065A6" w:rsidRPr="00E349ED" w:rsidRDefault="00E349ED" w:rsidP="00E349ED">
      <w:pPr>
        <w:spacing w:line="360" w:lineRule="auto"/>
        <w:ind w:firstLineChars="200" w:firstLine="482"/>
        <w:rPr>
          <w:rFonts w:ascii="宋体" w:eastAsia="宋体" w:hAnsi="宋体" w:cs="Times New Roman"/>
          <w:spacing w:val="4"/>
          <w:kern w:val="0"/>
          <w:sz w:val="24"/>
          <w:szCs w:val="24"/>
        </w:rPr>
      </w:pPr>
      <w:r>
        <w:rPr>
          <w:rFonts w:ascii="宋体" w:eastAsia="宋体" w:hAnsi="宋体" w:hint="eastAsia"/>
          <w:b/>
          <w:sz w:val="24"/>
          <w:szCs w:val="24"/>
        </w:rPr>
        <w:t>3.</w:t>
      </w:r>
      <w:r>
        <w:rPr>
          <w:rFonts w:ascii="宋体" w:eastAsia="宋体" w:hAnsi="宋体"/>
          <w:b/>
          <w:sz w:val="24"/>
          <w:szCs w:val="24"/>
        </w:rPr>
        <w:t xml:space="preserve"> </w:t>
      </w:r>
      <w:r w:rsidR="00E77ECA" w:rsidRPr="00E349ED">
        <w:rPr>
          <w:rFonts w:ascii="宋体" w:eastAsia="宋体" w:hAnsi="宋体"/>
          <w:b/>
          <w:sz w:val="24"/>
          <w:szCs w:val="24"/>
        </w:rPr>
        <w:t>复试开始前</w:t>
      </w:r>
      <w:r w:rsidR="00E77ECA" w:rsidRPr="00E349ED">
        <w:rPr>
          <w:rFonts w:ascii="宋体" w:eastAsia="宋体" w:hAnsi="宋体" w:hint="eastAsia"/>
          <w:b/>
          <w:sz w:val="24"/>
          <w:szCs w:val="24"/>
        </w:rPr>
        <w:t>3</w:t>
      </w:r>
      <w:r w:rsidR="00E77ECA" w:rsidRPr="00E349ED">
        <w:rPr>
          <w:rFonts w:ascii="宋体" w:eastAsia="宋体" w:hAnsi="宋体"/>
          <w:b/>
          <w:sz w:val="24"/>
          <w:szCs w:val="24"/>
        </w:rPr>
        <w:t>0分钟</w:t>
      </w:r>
      <w:r w:rsidR="00E77ECA" w:rsidRPr="00E349ED">
        <w:rPr>
          <w:rFonts w:ascii="宋体" w:eastAsia="宋体" w:hAnsi="宋体" w:hint="eastAsia"/>
          <w:sz w:val="24"/>
          <w:szCs w:val="24"/>
        </w:rPr>
        <w:t xml:space="preserve"> </w:t>
      </w:r>
      <w:r w:rsidR="00E77ECA" w:rsidRPr="00E349ED">
        <w:rPr>
          <w:rFonts w:ascii="宋体" w:eastAsia="宋体" w:hAnsi="宋体"/>
          <w:sz w:val="24"/>
          <w:szCs w:val="24"/>
        </w:rPr>
        <w:t>对考生面试环境以及考生身份进行检查</w:t>
      </w:r>
      <w:r w:rsidR="00E77ECA" w:rsidRPr="00E349ED">
        <w:rPr>
          <w:rFonts w:ascii="宋体" w:eastAsia="宋体" w:hAnsi="宋体" w:hint="eastAsia"/>
          <w:sz w:val="24"/>
          <w:szCs w:val="24"/>
        </w:rPr>
        <w:t>，</w:t>
      </w:r>
      <w:r w:rsidR="00E77ECA" w:rsidRPr="00E349ED">
        <w:rPr>
          <w:rFonts w:ascii="宋体" w:eastAsia="宋体" w:hAnsi="宋体" w:cs="Times New Roman" w:hint="eastAsia"/>
          <w:spacing w:val="4"/>
          <w:kern w:val="0"/>
          <w:sz w:val="24"/>
          <w:szCs w:val="24"/>
        </w:rPr>
        <w:t>具体步骤如下，要求考生关闭与远程复试无关的软件，并将摄像头</w:t>
      </w:r>
      <w:r w:rsidR="00E77ECA" w:rsidRPr="00E349ED">
        <w:rPr>
          <w:rFonts w:ascii="宋体" w:eastAsia="宋体" w:hAnsi="宋体" w:cs="Times New Roman"/>
          <w:spacing w:val="4"/>
          <w:kern w:val="0"/>
          <w:sz w:val="24"/>
          <w:szCs w:val="24"/>
        </w:rPr>
        <w:t>360</w:t>
      </w:r>
      <w:r w:rsidR="000C7DA9" w:rsidRPr="00E349ED">
        <w:rPr>
          <w:rFonts w:ascii="宋体" w:eastAsia="宋体" w:hAnsi="宋体" w:cs="Times New Roman"/>
          <w:spacing w:val="4"/>
          <w:kern w:val="0"/>
          <w:sz w:val="24"/>
          <w:szCs w:val="24"/>
        </w:rPr>
        <w:t>环顾一周。之后要求考生</w:t>
      </w:r>
      <w:r w:rsidR="00E77ECA" w:rsidRPr="00E349ED">
        <w:rPr>
          <w:rFonts w:ascii="宋体" w:eastAsia="宋体" w:hAnsi="宋体" w:cs="Times New Roman"/>
          <w:spacing w:val="4"/>
          <w:kern w:val="0"/>
          <w:sz w:val="24"/>
          <w:szCs w:val="24"/>
        </w:rPr>
        <w:t>手持身份证靠近摄像头，由考官通过肉眼对考生身份进行审核。之后，</w:t>
      </w:r>
      <w:r w:rsidR="00E77ECA" w:rsidRPr="00E349ED">
        <w:rPr>
          <w:rFonts w:ascii="宋体" w:eastAsia="宋体" w:hAnsi="宋体"/>
          <w:sz w:val="24"/>
          <w:szCs w:val="24"/>
        </w:rPr>
        <w:t>宣读《诚信</w:t>
      </w:r>
      <w:r w:rsidR="00E77ECA" w:rsidRPr="00E349ED">
        <w:rPr>
          <w:rFonts w:ascii="宋体" w:eastAsia="宋体" w:hAnsi="宋体" w:hint="eastAsia"/>
          <w:sz w:val="24"/>
          <w:szCs w:val="24"/>
        </w:rPr>
        <w:t>复</w:t>
      </w:r>
      <w:r w:rsidR="00E77ECA" w:rsidRPr="00E349ED">
        <w:rPr>
          <w:rFonts w:ascii="宋体" w:eastAsia="宋体" w:hAnsi="宋体"/>
          <w:sz w:val="24"/>
          <w:szCs w:val="24"/>
        </w:rPr>
        <w:t>试承诺书》，强调考试纪律，说明考试规范等。</w:t>
      </w:r>
      <w:r>
        <w:rPr>
          <w:rFonts w:ascii="宋体" w:eastAsia="宋体" w:hAnsi="宋体" w:hint="eastAsia"/>
          <w:sz w:val="24"/>
          <w:szCs w:val="24"/>
        </w:rPr>
        <w:t xml:space="preserve"> </w:t>
      </w:r>
    </w:p>
    <w:p w:rsidR="00080AB0" w:rsidRPr="00E349ED" w:rsidRDefault="00E349ED" w:rsidP="00E349ED">
      <w:pPr>
        <w:spacing w:line="360" w:lineRule="auto"/>
        <w:ind w:firstLineChars="200" w:firstLine="482"/>
        <w:rPr>
          <w:rFonts w:ascii="宋体" w:eastAsia="宋体" w:hAnsi="宋体"/>
          <w:sz w:val="24"/>
          <w:szCs w:val="24"/>
        </w:rPr>
      </w:pPr>
      <w:r>
        <w:rPr>
          <w:rFonts w:ascii="宋体" w:eastAsia="宋体" w:hAnsi="宋体" w:hint="eastAsia"/>
          <w:b/>
          <w:sz w:val="24"/>
          <w:szCs w:val="24"/>
        </w:rPr>
        <w:t>4.</w:t>
      </w:r>
      <w:r w:rsidR="00E77ECA" w:rsidRPr="00E349ED">
        <w:rPr>
          <w:rFonts w:ascii="宋体" w:eastAsia="宋体" w:hAnsi="宋体"/>
          <w:b/>
          <w:sz w:val="24"/>
          <w:szCs w:val="24"/>
        </w:rPr>
        <w:t>复试开始前</w:t>
      </w:r>
      <w:r w:rsidR="00E77ECA" w:rsidRPr="00E349ED">
        <w:rPr>
          <w:rFonts w:ascii="宋体" w:eastAsia="宋体" w:hAnsi="宋体" w:hint="eastAsia"/>
          <w:b/>
          <w:sz w:val="24"/>
          <w:szCs w:val="24"/>
        </w:rPr>
        <w:t>1</w:t>
      </w:r>
      <w:r w:rsidR="00E77ECA" w:rsidRPr="00E349ED">
        <w:rPr>
          <w:rFonts w:ascii="宋体" w:eastAsia="宋体" w:hAnsi="宋体"/>
          <w:b/>
          <w:sz w:val="24"/>
          <w:szCs w:val="24"/>
        </w:rPr>
        <w:t>0分钟</w:t>
      </w:r>
      <w:r w:rsidR="00E77ECA" w:rsidRPr="00E349ED">
        <w:rPr>
          <w:rFonts w:ascii="宋体" w:eastAsia="宋体" w:hAnsi="宋体" w:hint="eastAsia"/>
          <w:b/>
          <w:sz w:val="24"/>
          <w:szCs w:val="24"/>
        </w:rPr>
        <w:t xml:space="preserve"> </w:t>
      </w:r>
      <w:r w:rsidR="00E77ECA" w:rsidRPr="00E349ED">
        <w:rPr>
          <w:rFonts w:ascii="宋体" w:eastAsia="宋体" w:hAnsi="宋体" w:hint="eastAsia"/>
          <w:sz w:val="24"/>
          <w:szCs w:val="24"/>
        </w:rPr>
        <w:t>将所有考生暂移入等候室，待所有考生移出正式考</w:t>
      </w:r>
      <w:r w:rsidR="00E77ECA" w:rsidRPr="00E349ED">
        <w:rPr>
          <w:rFonts w:ascii="宋体" w:eastAsia="宋体" w:hAnsi="宋体" w:hint="eastAsia"/>
          <w:sz w:val="24"/>
          <w:szCs w:val="24"/>
        </w:rPr>
        <w:lastRenderedPageBreak/>
        <w:t>场</w:t>
      </w:r>
      <w:r w:rsidR="00E77ECA" w:rsidRPr="00E349ED">
        <w:rPr>
          <w:rFonts w:ascii="宋体" w:eastAsia="宋体" w:hAnsi="宋体"/>
          <w:sz w:val="24"/>
          <w:szCs w:val="24"/>
        </w:rPr>
        <w:t>。</w:t>
      </w:r>
    </w:p>
    <w:p w:rsidR="00BE45EE" w:rsidRDefault="00E349ED" w:rsidP="00BE45EE">
      <w:pPr>
        <w:spacing w:line="360" w:lineRule="auto"/>
        <w:ind w:firstLineChars="200" w:firstLine="482"/>
        <w:rPr>
          <w:rFonts w:ascii="宋体" w:eastAsia="宋体" w:hAnsi="宋体"/>
          <w:b/>
          <w:sz w:val="24"/>
          <w:szCs w:val="24"/>
        </w:rPr>
      </w:pPr>
      <w:r>
        <w:rPr>
          <w:rFonts w:ascii="宋体" w:eastAsia="宋体" w:hAnsi="宋体" w:hint="eastAsia"/>
          <w:b/>
          <w:sz w:val="24"/>
          <w:szCs w:val="24"/>
        </w:rPr>
        <w:t>5.</w:t>
      </w:r>
      <w:r w:rsidR="00E77ECA" w:rsidRPr="00E349ED">
        <w:rPr>
          <w:rFonts w:ascii="宋体" w:eastAsia="宋体" w:hAnsi="宋体"/>
          <w:b/>
          <w:sz w:val="24"/>
          <w:szCs w:val="24"/>
        </w:rPr>
        <w:t>远程复试正式开始，程序如下：</w:t>
      </w:r>
    </w:p>
    <w:p w:rsidR="00080AB0" w:rsidRPr="00BE45EE" w:rsidRDefault="000C7DA9" w:rsidP="00BE45EE">
      <w:pPr>
        <w:spacing w:line="360" w:lineRule="auto"/>
        <w:ind w:firstLineChars="200" w:firstLine="480"/>
        <w:rPr>
          <w:rFonts w:ascii="宋体" w:eastAsia="宋体" w:hAnsi="宋体" w:cs="Times New Roman"/>
          <w:spacing w:val="4"/>
          <w:kern w:val="0"/>
          <w:sz w:val="24"/>
          <w:szCs w:val="24"/>
        </w:rPr>
      </w:pPr>
      <w:r w:rsidRPr="00B91337">
        <w:rPr>
          <w:rFonts w:ascii="宋体" w:hAnsi="宋体" w:hint="eastAsia"/>
          <w:sz w:val="24"/>
          <w:szCs w:val="24"/>
        </w:rPr>
        <w:t>（1）</w:t>
      </w:r>
      <w:r w:rsidR="00E77ECA" w:rsidRPr="00B91337">
        <w:rPr>
          <w:rFonts w:ascii="宋体" w:hAnsi="宋体"/>
          <w:sz w:val="24"/>
          <w:szCs w:val="24"/>
        </w:rPr>
        <w:t>复试小组组长宣布复试开始；</w:t>
      </w:r>
    </w:p>
    <w:p w:rsidR="00080AB0" w:rsidRPr="00B91337" w:rsidRDefault="000C7DA9" w:rsidP="00BE45EE">
      <w:pPr>
        <w:pStyle w:val="21"/>
        <w:spacing w:line="360" w:lineRule="auto"/>
        <w:ind w:firstLine="496"/>
        <w:rPr>
          <w:rFonts w:ascii="宋体" w:hAnsi="宋体"/>
          <w:sz w:val="24"/>
          <w:szCs w:val="24"/>
        </w:rPr>
      </w:pPr>
      <w:r w:rsidRPr="00B91337">
        <w:rPr>
          <w:rFonts w:ascii="宋体" w:hAnsi="宋体" w:hint="eastAsia"/>
          <w:sz w:val="24"/>
          <w:szCs w:val="24"/>
        </w:rPr>
        <w:t>（2）</w:t>
      </w:r>
      <w:r w:rsidR="00543A7B" w:rsidRPr="00B91337">
        <w:rPr>
          <w:rFonts w:ascii="宋体" w:hAnsi="宋体" w:hint="eastAsia"/>
          <w:sz w:val="24"/>
          <w:szCs w:val="24"/>
        </w:rPr>
        <w:t>技术人员</w:t>
      </w:r>
      <w:r w:rsidR="00E77ECA" w:rsidRPr="00B91337">
        <w:rPr>
          <w:rFonts w:ascii="宋体" w:hAnsi="宋体"/>
          <w:sz w:val="24"/>
          <w:szCs w:val="24"/>
        </w:rPr>
        <w:t>依次将考生从等候室移入正式复试会议室；</w:t>
      </w:r>
    </w:p>
    <w:p w:rsidR="00080AB0" w:rsidRPr="00B91337" w:rsidRDefault="000C7DA9" w:rsidP="00BE45EE">
      <w:pPr>
        <w:pStyle w:val="21"/>
        <w:spacing w:line="360" w:lineRule="auto"/>
        <w:ind w:firstLine="496"/>
        <w:rPr>
          <w:rFonts w:ascii="宋体" w:hAnsi="宋体"/>
          <w:sz w:val="24"/>
          <w:szCs w:val="24"/>
        </w:rPr>
      </w:pPr>
      <w:r w:rsidRPr="00B91337">
        <w:rPr>
          <w:rFonts w:ascii="宋体" w:hAnsi="宋体" w:hint="eastAsia"/>
          <w:sz w:val="24"/>
          <w:szCs w:val="24"/>
        </w:rPr>
        <w:t>（3）</w:t>
      </w:r>
      <w:r w:rsidR="00E77ECA" w:rsidRPr="00B91337">
        <w:rPr>
          <w:rFonts w:ascii="宋体" w:hAnsi="宋体"/>
          <w:sz w:val="24"/>
          <w:szCs w:val="24"/>
        </w:rPr>
        <w:t>考生进入正式复试会议室后，考官对考生面试环境以及考生身份进行二次检查，同时要求考生</w:t>
      </w:r>
      <w:r w:rsidR="001C7EC2" w:rsidRPr="00B91337">
        <w:rPr>
          <w:rFonts w:ascii="宋体" w:hAnsi="宋体"/>
          <w:sz w:val="24"/>
          <w:szCs w:val="24"/>
        </w:rPr>
        <w:t>不得佩戴口罩保证面部清晰可见，头发不可遮挡耳朵，不得戴耳机、耳饰</w:t>
      </w:r>
      <w:r w:rsidR="00E77ECA" w:rsidRPr="00B91337">
        <w:rPr>
          <w:rFonts w:ascii="宋体" w:hAnsi="宋体"/>
          <w:sz w:val="24"/>
          <w:szCs w:val="24"/>
        </w:rPr>
        <w:t>，必须</w:t>
      </w:r>
      <w:r w:rsidR="00E77ECA" w:rsidRPr="00B91337">
        <w:rPr>
          <w:rFonts w:ascii="宋体" w:hAnsi="宋体" w:hint="eastAsia"/>
          <w:sz w:val="24"/>
          <w:szCs w:val="24"/>
        </w:rPr>
        <w:t>对考生的耳朵进行检查；</w:t>
      </w:r>
    </w:p>
    <w:p w:rsidR="006C37CE" w:rsidRDefault="000C7DA9" w:rsidP="00BE45EE">
      <w:pPr>
        <w:pStyle w:val="21"/>
        <w:spacing w:line="360" w:lineRule="auto"/>
        <w:ind w:firstLine="496"/>
        <w:rPr>
          <w:rFonts w:ascii="宋体" w:hAnsi="宋体"/>
          <w:sz w:val="24"/>
          <w:szCs w:val="24"/>
        </w:rPr>
      </w:pPr>
      <w:r w:rsidRPr="00B91337">
        <w:rPr>
          <w:rFonts w:ascii="宋体" w:hAnsi="宋体" w:hint="eastAsia"/>
          <w:sz w:val="24"/>
          <w:szCs w:val="24"/>
        </w:rPr>
        <w:t>（4）</w:t>
      </w:r>
      <w:r w:rsidR="00E77ECA" w:rsidRPr="00B91337">
        <w:rPr>
          <w:rFonts w:ascii="宋体" w:hAnsi="宋体"/>
          <w:sz w:val="24"/>
          <w:szCs w:val="24"/>
        </w:rPr>
        <w:t>考生对镜头展示签好的《诚信</w:t>
      </w:r>
      <w:r w:rsidR="00E77ECA" w:rsidRPr="00B91337">
        <w:rPr>
          <w:rFonts w:ascii="宋体" w:hAnsi="宋体" w:hint="eastAsia"/>
          <w:sz w:val="24"/>
          <w:szCs w:val="24"/>
        </w:rPr>
        <w:t>复</w:t>
      </w:r>
      <w:r w:rsidR="00E77ECA" w:rsidRPr="00B91337">
        <w:rPr>
          <w:rFonts w:ascii="宋体" w:hAnsi="宋体"/>
          <w:sz w:val="24"/>
          <w:szCs w:val="24"/>
        </w:rPr>
        <w:t>试承诺书》，</w:t>
      </w:r>
      <w:r w:rsidR="00543A7B" w:rsidRPr="00B91337">
        <w:rPr>
          <w:rFonts w:ascii="宋体" w:hAnsi="宋体" w:hint="eastAsia"/>
          <w:sz w:val="24"/>
          <w:szCs w:val="24"/>
        </w:rPr>
        <w:t>技术人员</w:t>
      </w:r>
      <w:r w:rsidR="00E77ECA" w:rsidRPr="00B91337">
        <w:rPr>
          <w:rFonts w:ascii="宋体" w:hAnsi="宋体"/>
          <w:sz w:val="24"/>
          <w:szCs w:val="24"/>
        </w:rPr>
        <w:t>将以下文字共享在考生屏幕上让考生朗读：“本人xxx（姓名），身份证号xxx，已认真阅读《厦门大学诚信</w:t>
      </w:r>
      <w:r w:rsidR="00E77ECA" w:rsidRPr="00B91337">
        <w:rPr>
          <w:rFonts w:ascii="宋体" w:hAnsi="宋体" w:hint="eastAsia"/>
          <w:sz w:val="24"/>
          <w:szCs w:val="24"/>
        </w:rPr>
        <w:t>复</w:t>
      </w:r>
      <w:r w:rsidR="00E77ECA" w:rsidRPr="00B91337">
        <w:rPr>
          <w:rFonts w:ascii="宋体" w:hAnsi="宋体"/>
          <w:sz w:val="24"/>
          <w:szCs w:val="24"/>
        </w:rPr>
        <w:t>试承诺书》，知晓</w:t>
      </w:r>
      <w:r w:rsidR="00E77ECA" w:rsidRPr="00B91337">
        <w:rPr>
          <w:rFonts w:ascii="宋体" w:hAnsi="宋体" w:hint="eastAsia"/>
          <w:sz w:val="24"/>
          <w:szCs w:val="24"/>
        </w:rPr>
        <w:t>其中所有内容并愿意自觉遵守</w:t>
      </w:r>
      <w:r w:rsidR="00E77ECA" w:rsidRPr="00B91337">
        <w:rPr>
          <w:rFonts w:ascii="宋体" w:hAnsi="宋体"/>
          <w:sz w:val="24"/>
          <w:szCs w:val="24"/>
        </w:rPr>
        <w:t>。</w:t>
      </w:r>
      <w:r w:rsidR="00E77ECA" w:rsidRPr="00B91337">
        <w:rPr>
          <w:rFonts w:ascii="宋体" w:hAnsi="宋体" w:hint="eastAsia"/>
          <w:sz w:val="24"/>
          <w:szCs w:val="24"/>
        </w:rPr>
        <w:t>我承诺所提供、提交的所有信息和材料是真实、准确的。如有违规行为，我愿意接受取消考试资格、取消成绩、取消录取资格等处理决定。</w:t>
      </w:r>
      <w:r w:rsidR="00E77ECA" w:rsidRPr="00B91337">
        <w:rPr>
          <w:rFonts w:ascii="宋体" w:hAnsi="宋体"/>
          <w:sz w:val="24"/>
          <w:szCs w:val="24"/>
        </w:rPr>
        <w:t>”</w:t>
      </w:r>
    </w:p>
    <w:p w:rsidR="00080AB0" w:rsidRPr="00B91337" w:rsidRDefault="000C7DA9" w:rsidP="006C37CE">
      <w:pPr>
        <w:pStyle w:val="21"/>
        <w:spacing w:line="360" w:lineRule="auto"/>
        <w:ind w:firstLine="496"/>
        <w:rPr>
          <w:rFonts w:ascii="宋体" w:hAnsi="宋体"/>
          <w:sz w:val="24"/>
          <w:szCs w:val="24"/>
        </w:rPr>
      </w:pPr>
      <w:r w:rsidRPr="00B91337">
        <w:rPr>
          <w:rFonts w:ascii="宋体" w:hAnsi="宋体" w:hint="eastAsia"/>
          <w:sz w:val="24"/>
          <w:szCs w:val="24"/>
        </w:rPr>
        <w:t>（5）</w:t>
      </w:r>
      <w:r w:rsidR="00E77ECA" w:rsidRPr="00B91337">
        <w:rPr>
          <w:rFonts w:ascii="宋体" w:hAnsi="宋体"/>
          <w:sz w:val="24"/>
          <w:szCs w:val="24"/>
        </w:rPr>
        <w:t>复试小组长提示考生：“xxx同学，复试马上开始，可以听到声音吗？”考生确认后，即可进入下一步；</w:t>
      </w:r>
    </w:p>
    <w:p w:rsidR="000C7DA9" w:rsidRPr="00B91337" w:rsidRDefault="000C7DA9" w:rsidP="006C37CE">
      <w:pPr>
        <w:pStyle w:val="21"/>
        <w:spacing w:line="360" w:lineRule="auto"/>
        <w:ind w:firstLine="496"/>
        <w:rPr>
          <w:rFonts w:ascii="宋体" w:hAnsi="宋体"/>
          <w:sz w:val="24"/>
          <w:szCs w:val="24"/>
        </w:rPr>
      </w:pPr>
      <w:r w:rsidRPr="00B91337">
        <w:rPr>
          <w:rFonts w:ascii="宋体" w:hAnsi="宋体" w:hint="eastAsia"/>
          <w:sz w:val="24"/>
          <w:szCs w:val="24"/>
        </w:rPr>
        <w:t>（6）</w:t>
      </w:r>
      <w:r w:rsidR="00E77ECA" w:rsidRPr="00B91337">
        <w:rPr>
          <w:rFonts w:ascii="宋体" w:hAnsi="宋体"/>
          <w:sz w:val="24"/>
          <w:szCs w:val="24"/>
        </w:rPr>
        <w:t>考生</w:t>
      </w:r>
      <w:r w:rsidRPr="00B91337">
        <w:rPr>
          <w:rFonts w:ascii="宋体" w:hAnsi="宋体" w:hint="eastAsia"/>
          <w:sz w:val="24"/>
          <w:szCs w:val="24"/>
        </w:rPr>
        <w:t>通过屏幕共享进行P</w:t>
      </w:r>
      <w:r w:rsidRPr="00B91337">
        <w:rPr>
          <w:rFonts w:ascii="宋体" w:hAnsi="宋体"/>
          <w:sz w:val="24"/>
          <w:szCs w:val="24"/>
        </w:rPr>
        <w:t>PT</w:t>
      </w:r>
      <w:r w:rsidRPr="00B91337">
        <w:rPr>
          <w:rFonts w:ascii="宋体" w:hAnsi="宋体" w:hint="eastAsia"/>
          <w:sz w:val="24"/>
          <w:szCs w:val="24"/>
        </w:rPr>
        <w:t>汇报</w:t>
      </w:r>
      <w:r w:rsidR="00111AE4">
        <w:rPr>
          <w:rFonts w:ascii="宋体" w:hAnsi="宋体" w:hint="eastAsia"/>
          <w:sz w:val="24"/>
          <w:szCs w:val="24"/>
        </w:rPr>
        <w:t>，</w:t>
      </w:r>
      <w:r w:rsidR="00111AE4" w:rsidRPr="00111AE4">
        <w:rPr>
          <w:rFonts w:ascii="宋体" w:hAnsi="宋体" w:hint="eastAsia"/>
          <w:sz w:val="24"/>
          <w:szCs w:val="24"/>
        </w:rPr>
        <w:t>汇报结束后请“结束共享”</w:t>
      </w:r>
      <w:r w:rsidRPr="00B91337">
        <w:rPr>
          <w:rFonts w:ascii="宋体" w:hAnsi="宋体" w:hint="eastAsia"/>
          <w:sz w:val="24"/>
          <w:szCs w:val="24"/>
        </w:rPr>
        <w:t>；</w:t>
      </w:r>
    </w:p>
    <w:p w:rsidR="00080AB0" w:rsidRPr="00B91337" w:rsidRDefault="000C7DA9" w:rsidP="006C37CE">
      <w:pPr>
        <w:pStyle w:val="21"/>
        <w:spacing w:line="360" w:lineRule="auto"/>
        <w:ind w:firstLine="496"/>
        <w:rPr>
          <w:rFonts w:ascii="宋体" w:hAnsi="宋体"/>
          <w:sz w:val="24"/>
          <w:szCs w:val="24"/>
        </w:rPr>
      </w:pPr>
      <w:r w:rsidRPr="00B91337">
        <w:rPr>
          <w:rFonts w:ascii="宋体" w:hAnsi="宋体" w:hint="eastAsia"/>
          <w:sz w:val="24"/>
          <w:szCs w:val="24"/>
        </w:rPr>
        <w:t>（7）考生答疑并进行思想政治素质考核</w:t>
      </w:r>
      <w:r w:rsidR="00E77ECA" w:rsidRPr="00B91337">
        <w:rPr>
          <w:rFonts w:ascii="宋体" w:hAnsi="宋体"/>
          <w:sz w:val="24"/>
          <w:szCs w:val="24"/>
        </w:rPr>
        <w:t>；</w:t>
      </w:r>
    </w:p>
    <w:p w:rsidR="00E349ED" w:rsidRDefault="000C7DA9" w:rsidP="006C37CE">
      <w:pPr>
        <w:pStyle w:val="21"/>
        <w:spacing w:line="360" w:lineRule="auto"/>
        <w:ind w:firstLine="496"/>
        <w:rPr>
          <w:rFonts w:ascii="宋体" w:hAnsi="宋体"/>
          <w:sz w:val="24"/>
          <w:szCs w:val="24"/>
        </w:rPr>
      </w:pPr>
      <w:r w:rsidRPr="00B91337">
        <w:rPr>
          <w:rFonts w:ascii="宋体" w:hAnsi="宋体" w:hint="eastAsia"/>
          <w:sz w:val="24"/>
          <w:szCs w:val="24"/>
        </w:rPr>
        <w:t>（8）</w:t>
      </w:r>
      <w:r w:rsidR="00E349ED">
        <w:rPr>
          <w:rFonts w:ascii="宋体" w:hAnsi="宋体" w:hint="eastAsia"/>
          <w:sz w:val="24"/>
          <w:szCs w:val="24"/>
        </w:rPr>
        <w:t>考生复试完毕后，退出远程会议</w:t>
      </w:r>
      <w:r w:rsidR="006C37CE">
        <w:rPr>
          <w:rFonts w:ascii="宋体" w:hAnsi="宋体" w:hint="eastAsia"/>
          <w:sz w:val="24"/>
          <w:szCs w:val="24"/>
        </w:rPr>
        <w:t>。</w:t>
      </w:r>
    </w:p>
    <w:p w:rsidR="00E349ED" w:rsidRDefault="00E2583A" w:rsidP="00E349ED">
      <w:pPr>
        <w:pStyle w:val="21"/>
        <w:spacing w:line="360" w:lineRule="auto"/>
        <w:ind w:firstLineChars="0"/>
        <w:rPr>
          <w:rFonts w:ascii="宋体" w:hAnsi="宋体"/>
          <w:sz w:val="24"/>
          <w:szCs w:val="24"/>
        </w:rPr>
      </w:pPr>
      <w:r w:rsidRPr="00B91337">
        <w:rPr>
          <w:rFonts w:ascii="宋体" w:hAnsi="宋体" w:hint="eastAsia"/>
          <w:b/>
          <w:sz w:val="24"/>
          <w:szCs w:val="24"/>
        </w:rPr>
        <w:t>四</w:t>
      </w:r>
      <w:r w:rsidR="003B22BC" w:rsidRPr="00B91337">
        <w:rPr>
          <w:rFonts w:ascii="宋体" w:hAnsi="宋体" w:hint="eastAsia"/>
          <w:b/>
          <w:sz w:val="24"/>
          <w:szCs w:val="24"/>
        </w:rPr>
        <w:t>、</w:t>
      </w:r>
      <w:r w:rsidR="00E77ECA" w:rsidRPr="00B91337">
        <w:rPr>
          <w:rFonts w:ascii="宋体" w:hAnsi="宋体"/>
          <w:b/>
          <w:sz w:val="24"/>
          <w:szCs w:val="24"/>
        </w:rPr>
        <w:t>复试要求</w:t>
      </w:r>
    </w:p>
    <w:p w:rsidR="00080AB0" w:rsidRPr="00B91337" w:rsidRDefault="00E349ED" w:rsidP="006C37CE">
      <w:pPr>
        <w:pStyle w:val="21"/>
        <w:spacing w:line="360" w:lineRule="auto"/>
        <w:ind w:firstLine="496"/>
        <w:rPr>
          <w:rFonts w:ascii="宋体" w:hAnsi="宋体"/>
          <w:sz w:val="24"/>
          <w:szCs w:val="24"/>
        </w:rPr>
      </w:pPr>
      <w:r>
        <w:rPr>
          <w:rFonts w:ascii="宋体" w:hAnsi="宋体" w:hint="eastAsia"/>
          <w:sz w:val="24"/>
          <w:szCs w:val="24"/>
        </w:rPr>
        <w:t>1.</w:t>
      </w:r>
      <w:r>
        <w:rPr>
          <w:rFonts w:ascii="宋体" w:hAnsi="宋体"/>
          <w:sz w:val="24"/>
          <w:szCs w:val="24"/>
        </w:rPr>
        <w:t xml:space="preserve"> </w:t>
      </w:r>
      <w:r w:rsidR="003B22BC" w:rsidRPr="00B91337">
        <w:rPr>
          <w:rFonts w:ascii="宋体" w:hAnsi="宋体"/>
          <w:sz w:val="24"/>
          <w:szCs w:val="24"/>
        </w:rPr>
        <w:t>严禁考生将正式复试的会议号泄露给他人，复试</w:t>
      </w:r>
      <w:r w:rsidR="003B22BC" w:rsidRPr="00B91337">
        <w:rPr>
          <w:rFonts w:ascii="宋体" w:hAnsi="宋体" w:hint="eastAsia"/>
          <w:sz w:val="24"/>
          <w:szCs w:val="24"/>
        </w:rPr>
        <w:t>过程</w:t>
      </w:r>
      <w:r w:rsidR="00E77ECA" w:rsidRPr="00B91337">
        <w:rPr>
          <w:rFonts w:ascii="宋体" w:hAnsi="宋体"/>
          <w:sz w:val="24"/>
          <w:szCs w:val="24"/>
        </w:rPr>
        <w:t>中除考生和考官，不能有其他无关人员进入会议。</w:t>
      </w:r>
    </w:p>
    <w:p w:rsidR="00080AB0" w:rsidRPr="00B91337" w:rsidRDefault="00E349ED" w:rsidP="006C37CE">
      <w:pPr>
        <w:pStyle w:val="21"/>
        <w:spacing w:line="360" w:lineRule="auto"/>
        <w:ind w:firstLine="496"/>
        <w:rPr>
          <w:rFonts w:ascii="宋体" w:hAnsi="宋体"/>
          <w:sz w:val="24"/>
          <w:szCs w:val="24"/>
        </w:rPr>
      </w:pPr>
      <w:r>
        <w:rPr>
          <w:rFonts w:ascii="宋体" w:hAnsi="宋体" w:hint="eastAsia"/>
          <w:sz w:val="24"/>
          <w:szCs w:val="24"/>
        </w:rPr>
        <w:t>2.</w:t>
      </w:r>
      <w:r w:rsidR="006C37CE">
        <w:rPr>
          <w:rFonts w:ascii="宋体" w:hAnsi="宋体"/>
          <w:sz w:val="24"/>
          <w:szCs w:val="24"/>
        </w:rPr>
        <w:t xml:space="preserve"> </w:t>
      </w:r>
      <w:r w:rsidR="00E77ECA" w:rsidRPr="00B91337">
        <w:rPr>
          <w:rFonts w:ascii="宋体" w:hAnsi="宋体"/>
          <w:sz w:val="24"/>
          <w:szCs w:val="24"/>
        </w:rPr>
        <w:t>要求考生桌面整洁，无其他与考试不相关的物品。</w:t>
      </w:r>
    </w:p>
    <w:p w:rsidR="00080AB0" w:rsidRPr="00B91337" w:rsidRDefault="00E349ED" w:rsidP="006C37CE">
      <w:pPr>
        <w:pStyle w:val="21"/>
        <w:spacing w:line="360" w:lineRule="auto"/>
        <w:ind w:firstLine="496"/>
        <w:rPr>
          <w:rFonts w:ascii="宋体" w:hAnsi="宋体"/>
          <w:sz w:val="24"/>
          <w:szCs w:val="24"/>
        </w:rPr>
      </w:pPr>
      <w:r>
        <w:rPr>
          <w:rFonts w:ascii="宋体" w:hAnsi="宋体" w:hint="eastAsia"/>
          <w:sz w:val="24"/>
          <w:szCs w:val="24"/>
        </w:rPr>
        <w:t>3.</w:t>
      </w:r>
      <w:r w:rsidR="006C37CE">
        <w:rPr>
          <w:rFonts w:ascii="宋体" w:hAnsi="宋体"/>
          <w:sz w:val="24"/>
          <w:szCs w:val="24"/>
        </w:rPr>
        <w:t xml:space="preserve"> </w:t>
      </w:r>
      <w:r w:rsidR="001C7EC2" w:rsidRPr="00B91337">
        <w:rPr>
          <w:rFonts w:ascii="宋体" w:hAnsi="宋体"/>
          <w:sz w:val="24"/>
          <w:szCs w:val="24"/>
        </w:rPr>
        <w:t>复试过程中</w:t>
      </w:r>
      <w:r w:rsidR="00E77ECA" w:rsidRPr="00B91337">
        <w:rPr>
          <w:rFonts w:ascii="宋体" w:hAnsi="宋体"/>
          <w:sz w:val="24"/>
          <w:szCs w:val="24"/>
        </w:rPr>
        <w:t>考生和考官双向可见，切勿使用其他物品遮挡摄像头。</w:t>
      </w:r>
    </w:p>
    <w:p w:rsidR="00E2583A" w:rsidRDefault="00E349ED" w:rsidP="006C37CE">
      <w:pPr>
        <w:pStyle w:val="21"/>
        <w:spacing w:line="360" w:lineRule="auto"/>
        <w:ind w:firstLine="496"/>
        <w:rPr>
          <w:rFonts w:ascii="宋体" w:hAnsi="宋体"/>
          <w:sz w:val="24"/>
          <w:szCs w:val="24"/>
        </w:rPr>
      </w:pPr>
      <w:r>
        <w:rPr>
          <w:rFonts w:ascii="宋体" w:hAnsi="宋体" w:hint="eastAsia"/>
          <w:sz w:val="24"/>
          <w:szCs w:val="24"/>
        </w:rPr>
        <w:t>4.</w:t>
      </w:r>
      <w:r w:rsidR="006C37CE">
        <w:rPr>
          <w:rFonts w:ascii="宋体" w:hAnsi="宋体"/>
          <w:sz w:val="24"/>
          <w:szCs w:val="24"/>
        </w:rPr>
        <w:t xml:space="preserve"> </w:t>
      </w:r>
      <w:r w:rsidR="001C7EC2" w:rsidRPr="00B91337">
        <w:rPr>
          <w:rFonts w:ascii="宋体" w:hAnsi="宋体"/>
          <w:sz w:val="24"/>
          <w:szCs w:val="24"/>
        </w:rPr>
        <w:t>考生</w:t>
      </w:r>
      <w:r w:rsidR="001C7EC2" w:rsidRPr="00B91337">
        <w:rPr>
          <w:rFonts w:ascii="宋体" w:hAnsi="宋体" w:hint="eastAsia"/>
          <w:sz w:val="24"/>
          <w:szCs w:val="24"/>
        </w:rPr>
        <w:t>严禁</w:t>
      </w:r>
      <w:r w:rsidR="00E77ECA" w:rsidRPr="00B91337">
        <w:rPr>
          <w:rFonts w:ascii="宋体" w:hAnsi="宋体"/>
          <w:sz w:val="24"/>
          <w:szCs w:val="24"/>
        </w:rPr>
        <w:t>录音、录屏、录像。</w:t>
      </w:r>
    </w:p>
    <w:p w:rsidR="006C37CE" w:rsidRDefault="006C37CE" w:rsidP="006C37CE">
      <w:pPr>
        <w:pStyle w:val="21"/>
        <w:spacing w:line="360" w:lineRule="auto"/>
        <w:ind w:firstLine="496"/>
        <w:rPr>
          <w:rFonts w:ascii="宋体" w:hAnsi="宋体"/>
          <w:sz w:val="24"/>
          <w:szCs w:val="24"/>
        </w:rPr>
      </w:pPr>
      <w:r>
        <w:rPr>
          <w:rFonts w:ascii="宋体" w:hAnsi="宋体" w:hint="eastAsia"/>
          <w:sz w:val="24"/>
          <w:szCs w:val="24"/>
        </w:rPr>
        <w:t>5.</w:t>
      </w:r>
      <w:r>
        <w:rPr>
          <w:rFonts w:ascii="宋体" w:hAnsi="宋体"/>
          <w:sz w:val="24"/>
          <w:szCs w:val="24"/>
        </w:rPr>
        <w:t xml:space="preserve"> </w:t>
      </w:r>
      <w:r>
        <w:rPr>
          <w:rFonts w:ascii="宋体" w:hAnsi="宋体" w:hint="eastAsia"/>
          <w:sz w:val="24"/>
          <w:szCs w:val="24"/>
        </w:rPr>
        <w:t>为避免格式出错，</w:t>
      </w:r>
      <w:r w:rsidRPr="006C37CE">
        <w:rPr>
          <w:rFonts w:ascii="宋体" w:hAnsi="宋体" w:hint="eastAsia"/>
          <w:sz w:val="24"/>
          <w:szCs w:val="24"/>
        </w:rPr>
        <w:t>尽量使用 windows 系统，office 软件。勿用 IPAD</w:t>
      </w:r>
      <w:r>
        <w:rPr>
          <w:rFonts w:ascii="宋体" w:hAnsi="宋体" w:hint="eastAsia"/>
          <w:sz w:val="24"/>
          <w:szCs w:val="24"/>
        </w:rPr>
        <w:t xml:space="preserve">（无法共享）。 </w:t>
      </w:r>
    </w:p>
    <w:p w:rsidR="006C37CE" w:rsidRPr="00B91337" w:rsidRDefault="006C37CE" w:rsidP="006C37CE">
      <w:pPr>
        <w:pStyle w:val="21"/>
        <w:spacing w:line="360" w:lineRule="auto"/>
        <w:ind w:firstLine="496"/>
        <w:rPr>
          <w:rFonts w:ascii="宋体" w:hAnsi="宋体"/>
          <w:sz w:val="24"/>
          <w:szCs w:val="24"/>
        </w:rPr>
      </w:pPr>
      <w:r>
        <w:rPr>
          <w:rFonts w:ascii="宋体" w:hAnsi="宋体" w:hint="eastAsia"/>
          <w:sz w:val="24"/>
          <w:szCs w:val="24"/>
        </w:rPr>
        <w:t>6.</w:t>
      </w:r>
      <w:r>
        <w:rPr>
          <w:rFonts w:ascii="宋体" w:hAnsi="宋体"/>
          <w:sz w:val="24"/>
          <w:szCs w:val="24"/>
        </w:rPr>
        <w:t xml:space="preserve"> </w:t>
      </w:r>
      <w:r>
        <w:rPr>
          <w:rFonts w:ascii="宋体" w:hAnsi="宋体" w:hint="eastAsia"/>
          <w:sz w:val="24"/>
          <w:szCs w:val="24"/>
        </w:rPr>
        <w:t>注意</w:t>
      </w:r>
      <w:r w:rsidRPr="006C37CE">
        <w:rPr>
          <w:rFonts w:ascii="宋体" w:hAnsi="宋体" w:hint="eastAsia"/>
          <w:sz w:val="24"/>
          <w:szCs w:val="24"/>
        </w:rPr>
        <w:t>控制汇报时间</w:t>
      </w:r>
      <w:r>
        <w:rPr>
          <w:rFonts w:ascii="宋体" w:hAnsi="宋体" w:hint="eastAsia"/>
          <w:sz w:val="24"/>
          <w:szCs w:val="24"/>
        </w:rPr>
        <w:t>（一般15分钟以内为宜）</w:t>
      </w:r>
    </w:p>
    <w:p w:rsidR="003B22BC" w:rsidRPr="00E349ED" w:rsidRDefault="00E349ED" w:rsidP="00E349ED">
      <w:pPr>
        <w:pStyle w:val="21"/>
        <w:spacing w:line="360" w:lineRule="auto"/>
        <w:ind w:firstLineChars="0"/>
        <w:rPr>
          <w:rFonts w:ascii="宋体" w:hAnsi="宋体"/>
          <w:b/>
          <w:sz w:val="24"/>
          <w:szCs w:val="24"/>
        </w:rPr>
      </w:pPr>
      <w:r w:rsidRPr="00E349ED">
        <w:rPr>
          <w:rFonts w:ascii="宋体" w:hAnsi="宋体" w:hint="eastAsia"/>
          <w:b/>
          <w:sz w:val="24"/>
          <w:szCs w:val="24"/>
        </w:rPr>
        <w:t>五、</w:t>
      </w:r>
      <w:r w:rsidR="00FF1F2C" w:rsidRPr="00E349ED">
        <w:rPr>
          <w:rFonts w:ascii="宋体" w:hAnsi="宋体" w:hint="eastAsia"/>
          <w:b/>
          <w:sz w:val="24"/>
          <w:szCs w:val="24"/>
        </w:rPr>
        <w:t>应急</w:t>
      </w:r>
      <w:r w:rsidR="006C37CE">
        <w:rPr>
          <w:rFonts w:ascii="宋体" w:hAnsi="宋体" w:hint="eastAsia"/>
          <w:b/>
          <w:sz w:val="24"/>
          <w:szCs w:val="24"/>
        </w:rPr>
        <w:t>措施</w:t>
      </w:r>
    </w:p>
    <w:tbl>
      <w:tblPr>
        <w:tblStyle w:val="a7"/>
        <w:tblW w:w="9634" w:type="dxa"/>
        <w:jc w:val="center"/>
        <w:tblLook w:val="04A0" w:firstRow="1" w:lastRow="0" w:firstColumn="1" w:lastColumn="0" w:noHBand="0" w:noVBand="1"/>
      </w:tblPr>
      <w:tblGrid>
        <w:gridCol w:w="846"/>
        <w:gridCol w:w="1134"/>
        <w:gridCol w:w="1239"/>
        <w:gridCol w:w="6415"/>
      </w:tblGrid>
      <w:tr w:rsidR="00080AB0" w:rsidRPr="00B91337" w:rsidTr="00731B2E">
        <w:trPr>
          <w:jc w:val="center"/>
        </w:trPr>
        <w:tc>
          <w:tcPr>
            <w:tcW w:w="846" w:type="dxa"/>
            <w:vAlign w:val="center"/>
          </w:tcPr>
          <w:p w:rsidR="00080AB0" w:rsidRPr="00B91337" w:rsidRDefault="00E77ECA" w:rsidP="00B91337">
            <w:pPr>
              <w:pStyle w:val="21"/>
              <w:spacing w:line="360" w:lineRule="auto"/>
              <w:ind w:firstLineChars="0" w:firstLine="0"/>
              <w:jc w:val="center"/>
              <w:rPr>
                <w:rFonts w:ascii="宋体" w:hAnsi="宋体"/>
                <w:b/>
                <w:sz w:val="24"/>
                <w:szCs w:val="24"/>
              </w:rPr>
            </w:pPr>
            <w:r w:rsidRPr="00B91337">
              <w:rPr>
                <w:rFonts w:ascii="宋体" w:hAnsi="宋体" w:hint="eastAsia"/>
                <w:b/>
                <w:sz w:val="24"/>
                <w:szCs w:val="24"/>
              </w:rPr>
              <w:t>序号</w:t>
            </w:r>
          </w:p>
        </w:tc>
        <w:tc>
          <w:tcPr>
            <w:tcW w:w="1134" w:type="dxa"/>
            <w:vAlign w:val="center"/>
          </w:tcPr>
          <w:p w:rsidR="00080AB0" w:rsidRPr="00B91337" w:rsidRDefault="00E77ECA" w:rsidP="00B91337">
            <w:pPr>
              <w:pStyle w:val="21"/>
              <w:spacing w:line="360" w:lineRule="auto"/>
              <w:ind w:firstLineChars="0" w:firstLine="0"/>
              <w:jc w:val="center"/>
              <w:rPr>
                <w:rFonts w:ascii="宋体" w:hAnsi="宋体"/>
                <w:b/>
                <w:sz w:val="24"/>
                <w:szCs w:val="24"/>
              </w:rPr>
            </w:pPr>
            <w:r w:rsidRPr="00B91337">
              <w:rPr>
                <w:rFonts w:ascii="宋体" w:hAnsi="宋体" w:hint="eastAsia"/>
                <w:b/>
                <w:sz w:val="24"/>
                <w:szCs w:val="24"/>
              </w:rPr>
              <w:t>断线方</w:t>
            </w:r>
          </w:p>
        </w:tc>
        <w:tc>
          <w:tcPr>
            <w:tcW w:w="1239" w:type="dxa"/>
            <w:vAlign w:val="center"/>
          </w:tcPr>
          <w:p w:rsidR="00080AB0" w:rsidRPr="00B91337" w:rsidRDefault="00E77ECA" w:rsidP="00B91337">
            <w:pPr>
              <w:pStyle w:val="21"/>
              <w:spacing w:line="360" w:lineRule="auto"/>
              <w:ind w:firstLineChars="0" w:firstLine="0"/>
              <w:jc w:val="center"/>
              <w:rPr>
                <w:rFonts w:ascii="宋体" w:hAnsi="宋体"/>
                <w:b/>
                <w:sz w:val="24"/>
                <w:szCs w:val="24"/>
              </w:rPr>
            </w:pPr>
            <w:r w:rsidRPr="00B91337">
              <w:rPr>
                <w:rFonts w:ascii="宋体" w:hAnsi="宋体" w:hint="eastAsia"/>
                <w:b/>
                <w:sz w:val="24"/>
                <w:szCs w:val="24"/>
              </w:rPr>
              <w:t>原因</w:t>
            </w:r>
          </w:p>
        </w:tc>
        <w:tc>
          <w:tcPr>
            <w:tcW w:w="6415" w:type="dxa"/>
            <w:vAlign w:val="center"/>
          </w:tcPr>
          <w:p w:rsidR="00080AB0" w:rsidRPr="00B91337" w:rsidRDefault="00E77ECA" w:rsidP="00B91337">
            <w:pPr>
              <w:pStyle w:val="21"/>
              <w:spacing w:line="360" w:lineRule="auto"/>
              <w:ind w:firstLineChars="0" w:firstLine="0"/>
              <w:jc w:val="center"/>
              <w:rPr>
                <w:rFonts w:ascii="宋体" w:hAnsi="宋体"/>
                <w:b/>
                <w:sz w:val="24"/>
                <w:szCs w:val="24"/>
              </w:rPr>
            </w:pPr>
            <w:r w:rsidRPr="00B91337">
              <w:rPr>
                <w:rFonts w:ascii="宋体" w:hAnsi="宋体" w:hint="eastAsia"/>
                <w:b/>
                <w:sz w:val="24"/>
                <w:szCs w:val="24"/>
              </w:rPr>
              <w:t>应对措施</w:t>
            </w:r>
          </w:p>
        </w:tc>
      </w:tr>
      <w:tr w:rsidR="00080AB0" w:rsidRPr="00B91337" w:rsidTr="00731B2E">
        <w:trPr>
          <w:trHeight w:val="1890"/>
          <w:jc w:val="center"/>
        </w:trPr>
        <w:tc>
          <w:tcPr>
            <w:tcW w:w="846" w:type="dxa"/>
          </w:tcPr>
          <w:p w:rsidR="00080AB0" w:rsidRPr="00B91337" w:rsidRDefault="00E349ED" w:rsidP="00B91337">
            <w:pPr>
              <w:pStyle w:val="21"/>
              <w:spacing w:line="360" w:lineRule="auto"/>
              <w:ind w:firstLineChars="0" w:firstLine="0"/>
              <w:rPr>
                <w:rFonts w:ascii="宋体" w:hAnsi="宋体"/>
                <w:sz w:val="24"/>
                <w:szCs w:val="24"/>
              </w:rPr>
            </w:pPr>
            <w:r>
              <w:rPr>
                <w:rFonts w:ascii="宋体" w:hAnsi="宋体" w:hint="eastAsia"/>
                <w:sz w:val="24"/>
                <w:szCs w:val="24"/>
              </w:rPr>
              <w:lastRenderedPageBreak/>
              <w:t>1</w:t>
            </w:r>
          </w:p>
        </w:tc>
        <w:tc>
          <w:tcPr>
            <w:tcW w:w="1134" w:type="dxa"/>
          </w:tcPr>
          <w:p w:rsidR="00080AB0" w:rsidRPr="00B91337" w:rsidRDefault="00E77ECA" w:rsidP="00B91337">
            <w:pPr>
              <w:pStyle w:val="21"/>
              <w:spacing w:line="360" w:lineRule="auto"/>
              <w:ind w:firstLineChars="0" w:firstLine="0"/>
              <w:rPr>
                <w:rFonts w:ascii="宋体" w:hAnsi="宋体"/>
                <w:sz w:val="24"/>
                <w:szCs w:val="24"/>
              </w:rPr>
            </w:pPr>
            <w:r w:rsidRPr="00B91337">
              <w:rPr>
                <w:rFonts w:ascii="宋体" w:hAnsi="宋体" w:hint="eastAsia"/>
                <w:sz w:val="24"/>
                <w:szCs w:val="24"/>
              </w:rPr>
              <w:t>考生</w:t>
            </w:r>
          </w:p>
        </w:tc>
        <w:tc>
          <w:tcPr>
            <w:tcW w:w="1239" w:type="dxa"/>
          </w:tcPr>
          <w:p w:rsidR="00080AB0" w:rsidRPr="00B91337" w:rsidRDefault="00E77ECA" w:rsidP="00B91337">
            <w:pPr>
              <w:pStyle w:val="21"/>
              <w:spacing w:line="360" w:lineRule="auto"/>
              <w:ind w:firstLineChars="0" w:firstLine="0"/>
              <w:rPr>
                <w:rFonts w:ascii="宋体" w:hAnsi="宋体"/>
                <w:sz w:val="24"/>
                <w:szCs w:val="24"/>
              </w:rPr>
            </w:pPr>
            <w:r w:rsidRPr="00B91337">
              <w:rPr>
                <w:rFonts w:ascii="宋体" w:hAnsi="宋体" w:hint="eastAsia"/>
                <w:sz w:val="24"/>
                <w:szCs w:val="24"/>
              </w:rPr>
              <w:t>断线后在2分钟内重新连接</w:t>
            </w:r>
          </w:p>
        </w:tc>
        <w:tc>
          <w:tcPr>
            <w:tcW w:w="6415" w:type="dxa"/>
          </w:tcPr>
          <w:p w:rsidR="00080AB0" w:rsidRPr="00B91337" w:rsidRDefault="000C7DA9" w:rsidP="00B91337">
            <w:pPr>
              <w:pStyle w:val="21"/>
              <w:spacing w:line="360" w:lineRule="auto"/>
              <w:ind w:firstLineChars="0" w:firstLine="0"/>
              <w:rPr>
                <w:rFonts w:ascii="宋体" w:hAnsi="宋体"/>
                <w:sz w:val="24"/>
                <w:szCs w:val="24"/>
              </w:rPr>
            </w:pPr>
            <w:r w:rsidRPr="00B91337">
              <w:rPr>
                <w:rFonts w:ascii="宋体" w:hAnsi="宋体" w:hint="eastAsia"/>
                <w:sz w:val="24"/>
                <w:szCs w:val="24"/>
              </w:rPr>
              <w:t>考生可继续参加进行汇报和答疑</w:t>
            </w:r>
          </w:p>
        </w:tc>
      </w:tr>
      <w:tr w:rsidR="00080AB0" w:rsidRPr="00B91337" w:rsidTr="00731B2E">
        <w:trPr>
          <w:trHeight w:val="2952"/>
          <w:jc w:val="center"/>
        </w:trPr>
        <w:tc>
          <w:tcPr>
            <w:tcW w:w="846" w:type="dxa"/>
          </w:tcPr>
          <w:p w:rsidR="00080AB0" w:rsidRPr="00B91337" w:rsidRDefault="00E349ED" w:rsidP="00B91337">
            <w:pPr>
              <w:pStyle w:val="21"/>
              <w:spacing w:line="360" w:lineRule="auto"/>
              <w:ind w:firstLineChars="0" w:firstLine="0"/>
              <w:rPr>
                <w:rFonts w:ascii="宋体" w:hAnsi="宋体"/>
                <w:sz w:val="24"/>
                <w:szCs w:val="24"/>
              </w:rPr>
            </w:pPr>
            <w:r>
              <w:rPr>
                <w:rFonts w:ascii="宋体" w:hAnsi="宋体" w:hint="eastAsia"/>
                <w:sz w:val="24"/>
                <w:szCs w:val="24"/>
              </w:rPr>
              <w:t>2</w:t>
            </w:r>
          </w:p>
        </w:tc>
        <w:tc>
          <w:tcPr>
            <w:tcW w:w="1134" w:type="dxa"/>
          </w:tcPr>
          <w:p w:rsidR="00080AB0" w:rsidRPr="00B91337" w:rsidRDefault="00E77ECA" w:rsidP="00B91337">
            <w:pPr>
              <w:pStyle w:val="21"/>
              <w:spacing w:line="360" w:lineRule="auto"/>
              <w:ind w:firstLineChars="0" w:firstLine="0"/>
              <w:rPr>
                <w:rFonts w:ascii="宋体" w:hAnsi="宋体"/>
                <w:sz w:val="24"/>
                <w:szCs w:val="24"/>
              </w:rPr>
            </w:pPr>
            <w:r w:rsidRPr="00B91337">
              <w:rPr>
                <w:rFonts w:ascii="宋体" w:hAnsi="宋体" w:hint="eastAsia"/>
                <w:sz w:val="24"/>
                <w:szCs w:val="24"/>
              </w:rPr>
              <w:t>考生</w:t>
            </w:r>
          </w:p>
        </w:tc>
        <w:tc>
          <w:tcPr>
            <w:tcW w:w="1239" w:type="dxa"/>
          </w:tcPr>
          <w:p w:rsidR="00080AB0" w:rsidRPr="00B91337" w:rsidRDefault="00E77ECA" w:rsidP="00B91337">
            <w:pPr>
              <w:pStyle w:val="21"/>
              <w:spacing w:line="360" w:lineRule="auto"/>
              <w:ind w:firstLineChars="0" w:firstLine="0"/>
              <w:rPr>
                <w:rFonts w:ascii="宋体" w:hAnsi="宋体"/>
                <w:sz w:val="24"/>
                <w:szCs w:val="24"/>
              </w:rPr>
            </w:pPr>
            <w:r w:rsidRPr="00B91337">
              <w:rPr>
                <w:rFonts w:ascii="宋体" w:hAnsi="宋体" w:hint="eastAsia"/>
                <w:sz w:val="24"/>
                <w:szCs w:val="24"/>
              </w:rPr>
              <w:t>断线时间超过两分钟</w:t>
            </w:r>
          </w:p>
        </w:tc>
        <w:tc>
          <w:tcPr>
            <w:tcW w:w="6415" w:type="dxa"/>
          </w:tcPr>
          <w:p w:rsidR="00080AB0" w:rsidRPr="00B91337" w:rsidRDefault="00E77ECA" w:rsidP="00B91337">
            <w:pPr>
              <w:pStyle w:val="21"/>
              <w:numPr>
                <w:ilvl w:val="0"/>
                <w:numId w:val="6"/>
              </w:numPr>
              <w:spacing w:line="360" w:lineRule="auto"/>
              <w:ind w:firstLineChars="0"/>
              <w:rPr>
                <w:rFonts w:ascii="宋体" w:hAnsi="宋体"/>
                <w:sz w:val="24"/>
                <w:szCs w:val="24"/>
              </w:rPr>
            </w:pPr>
            <w:r w:rsidRPr="00B91337">
              <w:rPr>
                <w:rFonts w:ascii="宋体" w:hAnsi="宋体"/>
                <w:sz w:val="24"/>
                <w:szCs w:val="24"/>
              </w:rPr>
              <w:t>提醒下一</w:t>
            </w:r>
            <w:r w:rsidRPr="00B91337">
              <w:rPr>
                <w:rFonts w:ascii="宋体" w:hAnsi="宋体" w:hint="eastAsia"/>
                <w:sz w:val="24"/>
                <w:szCs w:val="24"/>
              </w:rPr>
              <w:t>顺位的</w:t>
            </w:r>
            <w:r w:rsidRPr="00B91337">
              <w:rPr>
                <w:rFonts w:ascii="宋体" w:hAnsi="宋体"/>
                <w:sz w:val="24"/>
                <w:szCs w:val="24"/>
              </w:rPr>
              <w:t>考生准备复试；</w:t>
            </w:r>
          </w:p>
          <w:p w:rsidR="00080AB0" w:rsidRPr="00B91337" w:rsidRDefault="00E77ECA" w:rsidP="00B91337">
            <w:pPr>
              <w:pStyle w:val="21"/>
              <w:numPr>
                <w:ilvl w:val="0"/>
                <w:numId w:val="6"/>
              </w:numPr>
              <w:spacing w:line="360" w:lineRule="auto"/>
              <w:ind w:firstLineChars="0"/>
              <w:rPr>
                <w:rFonts w:ascii="宋体" w:hAnsi="宋体"/>
                <w:sz w:val="24"/>
                <w:szCs w:val="24"/>
              </w:rPr>
            </w:pPr>
            <w:r w:rsidRPr="00B91337">
              <w:rPr>
                <w:rFonts w:ascii="宋体" w:hAnsi="宋体" w:hint="eastAsia"/>
                <w:sz w:val="24"/>
                <w:szCs w:val="24"/>
              </w:rPr>
              <w:t>及时联系断线考生，</w:t>
            </w:r>
            <w:r w:rsidRPr="00B91337">
              <w:rPr>
                <w:rFonts w:ascii="宋体" w:hAnsi="宋体"/>
                <w:sz w:val="24"/>
                <w:szCs w:val="24"/>
              </w:rPr>
              <w:t>协助考生解决断线</w:t>
            </w:r>
            <w:r w:rsidRPr="00B91337">
              <w:rPr>
                <w:rFonts w:ascii="宋体" w:hAnsi="宋体" w:hint="eastAsia"/>
                <w:sz w:val="24"/>
                <w:szCs w:val="24"/>
              </w:rPr>
              <w:t>原因；</w:t>
            </w:r>
          </w:p>
          <w:p w:rsidR="00080AB0" w:rsidRPr="00B91337" w:rsidRDefault="00E77ECA" w:rsidP="00B91337">
            <w:pPr>
              <w:pStyle w:val="21"/>
              <w:numPr>
                <w:ilvl w:val="0"/>
                <w:numId w:val="6"/>
              </w:numPr>
              <w:spacing w:line="360" w:lineRule="auto"/>
              <w:ind w:firstLineChars="0"/>
              <w:rPr>
                <w:rFonts w:ascii="宋体" w:hAnsi="宋体"/>
                <w:sz w:val="24"/>
                <w:szCs w:val="24"/>
              </w:rPr>
            </w:pPr>
            <w:r w:rsidRPr="00B91337">
              <w:rPr>
                <w:rFonts w:ascii="宋体" w:hAnsi="宋体"/>
                <w:sz w:val="24"/>
                <w:szCs w:val="24"/>
              </w:rPr>
              <w:t>若短时间内能够重新连接，则让断线考生重新排队（排在所有考生之后）；若短时间内无法重新连接，则另行安排</w:t>
            </w:r>
            <w:r w:rsidRPr="00B91337">
              <w:rPr>
                <w:rFonts w:ascii="宋体" w:hAnsi="宋体" w:hint="eastAsia"/>
                <w:sz w:val="24"/>
                <w:szCs w:val="24"/>
              </w:rPr>
              <w:t>考试，并报招生办备案。</w:t>
            </w:r>
          </w:p>
        </w:tc>
      </w:tr>
    </w:tbl>
    <w:p w:rsidR="00E2583A" w:rsidRDefault="00E2583A" w:rsidP="00A51514">
      <w:pPr>
        <w:pStyle w:val="21"/>
        <w:spacing w:line="560" w:lineRule="exact"/>
        <w:ind w:firstLineChars="0" w:firstLine="0"/>
        <w:rPr>
          <w:rFonts w:eastAsia="仿宋_GB2312"/>
          <w:b/>
          <w:sz w:val="32"/>
          <w:szCs w:val="32"/>
        </w:rPr>
      </w:pPr>
    </w:p>
    <w:p w:rsidR="00F823DA" w:rsidRPr="00F823DA" w:rsidRDefault="00E2583A" w:rsidP="00E2583A">
      <w:pPr>
        <w:pStyle w:val="21"/>
        <w:spacing w:line="560" w:lineRule="exact"/>
        <w:ind w:left="656" w:firstLineChars="0" w:firstLine="0"/>
        <w:jc w:val="center"/>
        <w:rPr>
          <w:rFonts w:eastAsia="仿宋_GB2312"/>
          <w:b/>
          <w:sz w:val="32"/>
          <w:szCs w:val="32"/>
        </w:rPr>
      </w:pPr>
      <w:r>
        <w:rPr>
          <w:rFonts w:eastAsia="仿宋_GB2312" w:hint="eastAsia"/>
          <w:b/>
          <w:sz w:val="32"/>
          <w:szCs w:val="32"/>
        </w:rPr>
        <w:t>附</w:t>
      </w:r>
      <w:r>
        <w:rPr>
          <w:rFonts w:eastAsia="仿宋_GB2312" w:hint="eastAsia"/>
          <w:b/>
          <w:sz w:val="32"/>
          <w:szCs w:val="32"/>
        </w:rPr>
        <w:t xml:space="preserve"> </w:t>
      </w:r>
      <w:r w:rsidR="00F823DA" w:rsidRPr="00F823DA">
        <w:rPr>
          <w:rFonts w:eastAsia="仿宋_GB2312" w:hint="eastAsia"/>
          <w:b/>
          <w:sz w:val="32"/>
          <w:szCs w:val="32"/>
        </w:rPr>
        <w:t>学生随会参会指南</w:t>
      </w:r>
    </w:p>
    <w:p w:rsidR="00F823DA" w:rsidRDefault="00F823DA" w:rsidP="00F823DA">
      <w:pPr>
        <w:pStyle w:val="2"/>
        <w:spacing w:after="0" w:line="560" w:lineRule="exact"/>
        <w:rPr>
          <w:rFonts w:ascii="黑体" w:eastAsia="黑体" w:hAnsi="黑体"/>
          <w:b w:val="0"/>
        </w:rPr>
      </w:pPr>
      <w:r>
        <w:rPr>
          <w:rFonts w:ascii="黑体" w:eastAsia="黑体" w:hAnsi="黑体" w:hint="eastAsia"/>
          <w:b w:val="0"/>
        </w:rPr>
        <w:t>第一步：选择参会的终端设备</w:t>
      </w:r>
    </w:p>
    <w:p w:rsidR="00F823DA" w:rsidRDefault="00F823DA" w:rsidP="00F823DA">
      <w:pPr>
        <w:spacing w:line="560" w:lineRule="exact"/>
        <w:ind w:firstLineChars="200" w:firstLine="640"/>
        <w:rPr>
          <w:rFonts w:ascii="仿宋_GB2312" w:eastAsia="仿宋_GB2312"/>
          <w:sz w:val="32"/>
          <w:szCs w:val="32"/>
        </w:rPr>
      </w:pPr>
      <w:r>
        <w:rPr>
          <w:rFonts w:ascii="仿宋_GB2312" w:eastAsia="仿宋_GB2312" w:hint="eastAsia"/>
          <w:sz w:val="32"/>
          <w:szCs w:val="32"/>
        </w:rPr>
        <w:t xml:space="preserve">请使用可联网的笔记本电脑。请确保参会终端设备的摄像头、扬声器（音箱）处于正常的工作状态。 </w:t>
      </w:r>
    </w:p>
    <w:p w:rsidR="00F823DA" w:rsidRDefault="00F823DA" w:rsidP="00F823DA">
      <w:pPr>
        <w:pStyle w:val="2"/>
        <w:spacing w:after="0" w:line="560" w:lineRule="exact"/>
        <w:rPr>
          <w:rFonts w:ascii="黑体" w:eastAsia="黑体" w:hAnsi="黑体"/>
          <w:b w:val="0"/>
        </w:rPr>
      </w:pPr>
      <w:r>
        <w:rPr>
          <w:rFonts w:ascii="黑体" w:eastAsia="黑体" w:hAnsi="黑体" w:hint="eastAsia"/>
          <w:b w:val="0"/>
        </w:rPr>
        <w:t>第二步：下载参会软件</w:t>
      </w:r>
    </w:p>
    <w:p w:rsidR="00F823DA" w:rsidRDefault="00F823DA" w:rsidP="00F823DA">
      <w:pPr>
        <w:spacing w:line="560" w:lineRule="exact"/>
        <w:ind w:firstLineChars="200" w:firstLine="640"/>
        <w:rPr>
          <w:rFonts w:ascii="仿宋_GB2312" w:eastAsia="仿宋_GB2312"/>
          <w:sz w:val="32"/>
          <w:szCs w:val="28"/>
        </w:rPr>
      </w:pPr>
      <w:r>
        <w:rPr>
          <w:rFonts w:ascii="仿宋_GB2312" w:eastAsia="仿宋_GB2312" w:hint="eastAsia"/>
          <w:sz w:val="32"/>
          <w:szCs w:val="28"/>
        </w:rPr>
        <w:t>参会软件名为“随会”。</w:t>
      </w:r>
    </w:p>
    <w:p w:rsidR="00F823DA" w:rsidRDefault="00F823DA" w:rsidP="00F823DA">
      <w:pPr>
        <w:spacing w:line="560" w:lineRule="exact"/>
        <w:ind w:firstLineChars="200" w:firstLine="640"/>
        <w:rPr>
          <w:rStyle w:val="a9"/>
          <w:rFonts w:ascii="仿宋_GB2312" w:eastAsia="仿宋_GB2312"/>
          <w:sz w:val="32"/>
          <w:szCs w:val="28"/>
        </w:rPr>
      </w:pPr>
      <w:r>
        <w:rPr>
          <w:rFonts w:ascii="仿宋_GB2312" w:eastAsia="仿宋_GB2312" w:hint="eastAsia"/>
          <w:sz w:val="32"/>
          <w:szCs w:val="28"/>
        </w:rPr>
        <w:t>根据终端设备类型从下面的链接中下载对应的客户端或APP。请用浏览器打开链接下载，</w:t>
      </w:r>
      <w:hyperlink r:id="rId8" w:history="1">
        <w:r>
          <w:rPr>
            <w:rStyle w:val="a9"/>
            <w:rFonts w:ascii="仿宋_GB2312" w:eastAsia="仿宋_GB2312" w:hint="eastAsia"/>
            <w:sz w:val="32"/>
            <w:szCs w:val="28"/>
          </w:rPr>
          <w:t>https://suihui.xmu.edu.cn/download</w:t>
        </w:r>
      </w:hyperlink>
    </w:p>
    <w:p w:rsidR="00F823DA" w:rsidRDefault="00F823DA" w:rsidP="00F823DA">
      <w:pPr>
        <w:spacing w:line="560" w:lineRule="exact"/>
        <w:ind w:firstLineChars="200" w:firstLine="640"/>
        <w:rPr>
          <w:rFonts w:ascii="仿宋_GB2312" w:eastAsia="仿宋_GB2312"/>
          <w:sz w:val="32"/>
          <w:szCs w:val="28"/>
        </w:rPr>
      </w:pPr>
      <w:r>
        <w:rPr>
          <w:rFonts w:ascii="仿宋_GB2312" w:eastAsia="仿宋_GB2312" w:hint="eastAsia"/>
          <w:sz w:val="32"/>
          <w:szCs w:val="28"/>
        </w:rPr>
        <w:t>手机安装APP时可能因为各人手机个性化的安全设置而出现不同的授权提示，根据系统及“随会”软件的提示给予所需的设置和权限。软件安装完成后可以在桌面上看到如下的快捷方式或图标。</w:t>
      </w:r>
    </w:p>
    <w:p w:rsidR="00F823DA" w:rsidRDefault="00F823DA" w:rsidP="00F823DA">
      <w:pPr>
        <w:spacing w:line="560" w:lineRule="exact"/>
        <w:rPr>
          <w:rFonts w:ascii="仿宋_GB2312" w:eastAsia="仿宋_GB2312"/>
          <w:sz w:val="32"/>
          <w:szCs w:val="28"/>
        </w:rPr>
      </w:pPr>
      <w:r>
        <w:rPr>
          <w:rFonts w:ascii="仿宋_GB2312" w:eastAsia="仿宋_GB2312" w:hint="eastAsia"/>
          <w:noProof/>
          <w:sz w:val="22"/>
        </w:rPr>
        <w:drawing>
          <wp:anchor distT="0" distB="0" distL="114300" distR="114300" simplePos="0" relativeHeight="251659264" behindDoc="1" locked="0" layoutInCell="1" allowOverlap="1" wp14:anchorId="42C2A7D2" wp14:editId="40AD08E4">
            <wp:simplePos x="0" y="0"/>
            <wp:positionH relativeFrom="column">
              <wp:posOffset>203835</wp:posOffset>
            </wp:positionH>
            <wp:positionV relativeFrom="paragraph">
              <wp:posOffset>119380</wp:posOffset>
            </wp:positionV>
            <wp:extent cx="590550" cy="809625"/>
            <wp:effectExtent l="0" t="0" r="0" b="9525"/>
            <wp:wrapNone/>
            <wp:docPr id="16" name="图片 16" descr="C:\Users\1206\AppData\Local\Temp\15801930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C:\Users\1206\AppData\Local\Temp\1580193080(1).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590550" cy="809625"/>
                    </a:xfrm>
                    <a:prstGeom prst="rect">
                      <a:avLst/>
                    </a:prstGeom>
                    <a:noFill/>
                    <a:ln>
                      <a:noFill/>
                    </a:ln>
                  </pic:spPr>
                </pic:pic>
              </a:graphicData>
            </a:graphic>
          </wp:anchor>
        </w:drawing>
      </w:r>
    </w:p>
    <w:p w:rsidR="00F823DA" w:rsidRDefault="00F823DA" w:rsidP="00F823DA">
      <w:pPr>
        <w:pStyle w:val="a8"/>
        <w:spacing w:line="560" w:lineRule="exact"/>
        <w:ind w:left="360" w:firstLineChars="0" w:firstLine="0"/>
        <w:rPr>
          <w:rFonts w:ascii="仿宋_GB2312" w:eastAsia="仿宋_GB2312"/>
          <w:sz w:val="32"/>
          <w:szCs w:val="28"/>
        </w:rPr>
      </w:pPr>
    </w:p>
    <w:p w:rsidR="00F823DA" w:rsidRDefault="00F823DA" w:rsidP="00F823DA">
      <w:pPr>
        <w:pStyle w:val="a8"/>
        <w:spacing w:line="560" w:lineRule="exact"/>
        <w:ind w:left="360" w:firstLineChars="0" w:firstLine="0"/>
        <w:rPr>
          <w:rFonts w:ascii="仿宋_GB2312" w:eastAsia="仿宋_GB2312"/>
          <w:sz w:val="32"/>
          <w:szCs w:val="28"/>
        </w:rPr>
      </w:pPr>
    </w:p>
    <w:p w:rsidR="00F823DA" w:rsidRDefault="00F823DA" w:rsidP="00F823DA">
      <w:pPr>
        <w:spacing w:line="560" w:lineRule="exact"/>
        <w:ind w:firstLineChars="200" w:firstLine="640"/>
        <w:rPr>
          <w:rFonts w:ascii="仿宋_GB2312" w:eastAsia="仿宋_GB2312"/>
          <w:sz w:val="32"/>
          <w:szCs w:val="28"/>
        </w:rPr>
      </w:pPr>
      <w:r>
        <w:rPr>
          <w:rFonts w:ascii="仿宋_GB2312" w:eastAsia="仿宋_GB2312" w:hint="eastAsia"/>
          <w:sz w:val="32"/>
          <w:szCs w:val="28"/>
        </w:rPr>
        <w:t>点击“随会”的快捷方式或图标运行程序，看到如下界面即表示安装成功。</w:t>
      </w:r>
    </w:p>
    <w:p w:rsidR="00F823DA" w:rsidRDefault="00F823DA" w:rsidP="00F823DA">
      <w:pPr>
        <w:rPr>
          <w:sz w:val="28"/>
          <w:szCs w:val="28"/>
        </w:rPr>
      </w:pPr>
      <w:r>
        <w:rPr>
          <w:rFonts w:ascii="Times New Roman" w:eastAsia="Times New Roman" w:hAnsi="Times New Roman" w:cs="Times New Roman"/>
          <w:snapToGrid w:val="0"/>
          <w:color w:val="000000"/>
          <w:w w:val="0"/>
          <w:kern w:val="0"/>
          <w:sz w:val="0"/>
          <w:szCs w:val="0"/>
          <w:u w:color="000000"/>
          <w:shd w:val="clear" w:color="000000" w:fill="000000"/>
          <w:lang w:val="zh-CN" w:bidi="zh-CN"/>
        </w:rPr>
        <w:t xml:space="preserve">                                      </w:t>
      </w:r>
      <w:r>
        <w:rPr>
          <w:rFonts w:ascii="Times New Roman" w:eastAsia="Times New Roman" w:hAnsi="Times New Roman" w:cs="Times New Roman"/>
          <w:noProof/>
          <w:snapToGrid w:val="0"/>
          <w:color w:val="000000"/>
          <w:w w:val="0"/>
          <w:kern w:val="0"/>
          <w:sz w:val="0"/>
          <w:szCs w:val="0"/>
          <w:u w:color="000000"/>
          <w:shd w:val="clear" w:color="000000" w:fill="000000"/>
        </w:rPr>
        <w:drawing>
          <wp:anchor distT="0" distB="0" distL="114300" distR="114300" simplePos="0" relativeHeight="251660288" behindDoc="0" locked="0" layoutInCell="1" allowOverlap="1" wp14:anchorId="493AF85B" wp14:editId="7656999D">
            <wp:simplePos x="0" y="0"/>
            <wp:positionH relativeFrom="column">
              <wp:posOffset>3000375</wp:posOffset>
            </wp:positionH>
            <wp:positionV relativeFrom="paragraph">
              <wp:posOffset>0</wp:posOffset>
            </wp:positionV>
            <wp:extent cx="2156460" cy="3122930"/>
            <wp:effectExtent l="0" t="0" r="0" b="1270"/>
            <wp:wrapNone/>
            <wp:docPr id="25" name="图片 25" descr="C:\Users\XMUINC~1\AppData\Local\Temp\158045865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C:\Users\XMUINC~1\AppData\Local\Temp\1580458659(1).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2156460" cy="3122930"/>
                    </a:xfrm>
                    <a:prstGeom prst="rect">
                      <a:avLst/>
                    </a:prstGeom>
                    <a:noFill/>
                    <a:ln>
                      <a:noFill/>
                    </a:ln>
                  </pic:spPr>
                </pic:pic>
              </a:graphicData>
            </a:graphic>
          </wp:anchor>
        </w:drawing>
      </w:r>
      <w:r>
        <w:rPr>
          <w:rFonts w:ascii="Times New Roman" w:eastAsia="Times New Roman" w:hAnsi="Times New Roman" w:cs="Times New Roman"/>
          <w:noProof/>
          <w:snapToGrid w:val="0"/>
          <w:color w:val="000000"/>
          <w:w w:val="0"/>
          <w:kern w:val="0"/>
          <w:sz w:val="0"/>
          <w:szCs w:val="0"/>
          <w:u w:color="000000"/>
          <w:shd w:val="clear" w:color="000000" w:fill="000000"/>
        </w:rPr>
        <w:drawing>
          <wp:inline distT="0" distB="0" distL="0" distR="0" wp14:anchorId="73502514" wp14:editId="64AB52A5">
            <wp:extent cx="2066925" cy="3139440"/>
            <wp:effectExtent l="0" t="0" r="0" b="3810"/>
            <wp:docPr id="21" name="图片 21" descr="C:\Users\XMUINC~1\AppData\Local\Temp\158045859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C:\Users\XMUINC~1\AppData\Local\Temp\1580458590(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2131552" cy="3237801"/>
                    </a:xfrm>
                    <a:prstGeom prst="rect">
                      <a:avLst/>
                    </a:prstGeom>
                    <a:noFill/>
                    <a:ln>
                      <a:noFill/>
                    </a:ln>
                  </pic:spPr>
                </pic:pic>
              </a:graphicData>
            </a:graphic>
          </wp:inline>
        </w:drawing>
      </w:r>
      <w:r>
        <w:rPr>
          <w:rFonts w:ascii="Times New Roman" w:eastAsia="Times New Roman" w:hAnsi="Times New Roman" w:cs="Times New Roman"/>
          <w:snapToGrid w:val="0"/>
          <w:color w:val="000000"/>
          <w:w w:val="0"/>
          <w:kern w:val="0"/>
          <w:sz w:val="0"/>
          <w:szCs w:val="0"/>
          <w:u w:color="000000"/>
          <w:shd w:val="clear" w:color="000000" w:fill="000000"/>
          <w:lang w:val="zh-CN" w:bidi="zh-CN"/>
        </w:rPr>
        <w:t xml:space="preserve"> </w:t>
      </w:r>
    </w:p>
    <w:p w:rsidR="00F823DA" w:rsidRDefault="00F823DA" w:rsidP="00F823DA">
      <w:pPr>
        <w:pStyle w:val="a8"/>
        <w:ind w:left="360" w:firstLineChars="0" w:firstLine="0"/>
        <w:rPr>
          <w:rFonts w:ascii="仿宋_GB2312" w:eastAsia="仿宋_GB2312"/>
          <w:color w:val="FF0000"/>
          <w:sz w:val="32"/>
          <w:szCs w:val="28"/>
        </w:rPr>
      </w:pPr>
      <w:r>
        <w:rPr>
          <w:rFonts w:ascii="仿宋_GB2312" w:eastAsia="仿宋_GB2312" w:hint="eastAsia"/>
          <w:color w:val="FF0000"/>
          <w:sz w:val="32"/>
          <w:szCs w:val="28"/>
        </w:rPr>
        <w:t>请注意：如果您只是被邀请加入某个视频会议，那么您无需登录或注册账号。请看第三步“参加一个视频会议”。</w:t>
      </w:r>
    </w:p>
    <w:p w:rsidR="00F823DA" w:rsidRDefault="00F823DA" w:rsidP="00F823DA">
      <w:pPr>
        <w:pStyle w:val="2"/>
        <w:spacing w:after="0" w:line="560" w:lineRule="exact"/>
        <w:rPr>
          <w:rFonts w:ascii="黑体" w:eastAsia="黑体" w:hAnsi="黑体"/>
          <w:b w:val="0"/>
        </w:rPr>
      </w:pPr>
      <w:r>
        <w:rPr>
          <w:rFonts w:ascii="黑体" w:eastAsia="黑体" w:hAnsi="黑体" w:hint="eastAsia"/>
          <w:b w:val="0"/>
        </w:rPr>
        <w:t>第三步：参加一个视频会议</w:t>
      </w:r>
    </w:p>
    <w:p w:rsidR="00F823DA" w:rsidRDefault="00F823DA" w:rsidP="00F823DA">
      <w:pPr>
        <w:pStyle w:val="a8"/>
        <w:spacing w:line="560" w:lineRule="exact"/>
        <w:ind w:left="357" w:firstLineChars="0" w:firstLine="0"/>
        <w:rPr>
          <w:rFonts w:ascii="仿宋_GB2312" w:eastAsia="仿宋_GB2312"/>
          <w:sz w:val="32"/>
          <w:szCs w:val="28"/>
        </w:rPr>
      </w:pPr>
      <w:r>
        <w:rPr>
          <w:rFonts w:ascii="仿宋_GB2312" w:eastAsia="仿宋_GB2312" w:hint="eastAsia"/>
          <w:sz w:val="32"/>
          <w:szCs w:val="28"/>
        </w:rPr>
        <w:t>请您通过视频会议主持人发出的“邀请信息”参加视频会议。如下图:</w:t>
      </w:r>
    </w:p>
    <w:p w:rsidR="00F823DA" w:rsidRDefault="00F823DA" w:rsidP="00F823DA">
      <w:pPr>
        <w:pStyle w:val="a8"/>
        <w:ind w:left="360" w:firstLineChars="0" w:firstLine="0"/>
        <w:rPr>
          <w:sz w:val="28"/>
          <w:szCs w:val="28"/>
        </w:rPr>
      </w:pPr>
      <w:r>
        <w:rPr>
          <w:noProof/>
        </w:rPr>
        <w:lastRenderedPageBreak/>
        <w:drawing>
          <wp:inline distT="0" distB="0" distL="0" distR="0" wp14:anchorId="1B8E70D1" wp14:editId="428AB27B">
            <wp:extent cx="2724150" cy="3095625"/>
            <wp:effectExtent l="0" t="0" r="0" b="9525"/>
            <wp:docPr id="13" name="图片 13" descr="C:\Users\1206\AppData\Local\Temp\158019677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C:\Users\1206\AppData\Local\Temp\1580196775(1).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2724150" cy="3095625"/>
                    </a:xfrm>
                    <a:prstGeom prst="rect">
                      <a:avLst/>
                    </a:prstGeom>
                    <a:noFill/>
                    <a:ln>
                      <a:noFill/>
                    </a:ln>
                  </pic:spPr>
                </pic:pic>
              </a:graphicData>
            </a:graphic>
          </wp:inline>
        </w:drawing>
      </w:r>
    </w:p>
    <w:p w:rsidR="00F823DA" w:rsidRDefault="00F823DA" w:rsidP="00F823DA">
      <w:pPr>
        <w:pStyle w:val="a8"/>
        <w:ind w:left="360" w:firstLine="643"/>
        <w:rPr>
          <w:rFonts w:ascii="仿宋_GB2312" w:eastAsia="仿宋_GB2312"/>
          <w:sz w:val="32"/>
          <w:szCs w:val="28"/>
        </w:rPr>
      </w:pPr>
      <w:r>
        <w:rPr>
          <w:rFonts w:ascii="仿宋_GB2312" w:eastAsia="仿宋_GB2312" w:hint="eastAsia"/>
          <w:b/>
          <w:color w:val="FF0000"/>
          <w:sz w:val="32"/>
          <w:szCs w:val="28"/>
        </w:rPr>
        <w:t>电脑端参会：</w:t>
      </w:r>
      <w:r>
        <w:rPr>
          <w:rFonts w:ascii="仿宋_GB2312" w:eastAsia="仿宋_GB2312" w:hint="eastAsia"/>
          <w:sz w:val="32"/>
          <w:szCs w:val="28"/>
        </w:rPr>
        <w:t>参会终端安装好“随会”软件后，复制加会链接，拷贝至</w:t>
      </w:r>
      <w:r>
        <w:rPr>
          <w:rFonts w:ascii="仿宋_GB2312" w:eastAsia="仿宋_GB2312" w:hint="eastAsia"/>
          <w:b/>
          <w:color w:val="000000" w:themeColor="text1"/>
          <w:sz w:val="32"/>
          <w:szCs w:val="28"/>
          <w:u w:val="single"/>
        </w:rPr>
        <w:t>网页浏览器</w:t>
      </w:r>
      <w:r>
        <w:rPr>
          <w:rFonts w:ascii="仿宋_GB2312" w:eastAsia="仿宋_GB2312" w:hint="eastAsia"/>
          <w:color w:val="000000" w:themeColor="text1"/>
          <w:sz w:val="32"/>
          <w:szCs w:val="28"/>
        </w:rPr>
        <w:t>，</w:t>
      </w:r>
      <w:r>
        <w:rPr>
          <w:rFonts w:ascii="仿宋_GB2312" w:eastAsia="仿宋_GB2312" w:hint="eastAsia"/>
          <w:sz w:val="32"/>
          <w:szCs w:val="28"/>
        </w:rPr>
        <w:t>打开“加会链接”地址，即可自动进入视频会议，加入会议时请根据”随会“软件的提示给予所需的设置和权限。当看到会场的画面并听到会场的声音表示您已经正常入会。</w:t>
      </w:r>
    </w:p>
    <w:p w:rsidR="00F823DA" w:rsidRDefault="00F823DA" w:rsidP="00F823DA">
      <w:pPr>
        <w:pStyle w:val="a8"/>
        <w:ind w:left="360" w:firstLine="643"/>
        <w:rPr>
          <w:rFonts w:ascii="仿宋_GB2312" w:eastAsia="仿宋_GB2312"/>
          <w:sz w:val="32"/>
          <w:szCs w:val="28"/>
        </w:rPr>
      </w:pPr>
      <w:r>
        <w:rPr>
          <w:rFonts w:ascii="仿宋_GB2312" w:eastAsia="仿宋_GB2312" w:hint="eastAsia"/>
          <w:b/>
          <w:color w:val="FF0000"/>
          <w:sz w:val="32"/>
          <w:szCs w:val="28"/>
        </w:rPr>
        <w:t>手机端参会（不推荐）：</w:t>
      </w:r>
      <w:r>
        <w:rPr>
          <w:rFonts w:ascii="仿宋_GB2312" w:eastAsia="仿宋_GB2312" w:hint="eastAsia"/>
          <w:sz w:val="32"/>
          <w:szCs w:val="28"/>
        </w:rPr>
        <w:t>如果您在微信中接收到参加视频会议“邀请信息”，点击“加会链接”后，请按下图红字部分提示操作。</w:t>
      </w:r>
    </w:p>
    <w:p w:rsidR="00F823DA" w:rsidRDefault="00F823DA" w:rsidP="00F823DA">
      <w:pPr>
        <w:pStyle w:val="a8"/>
        <w:ind w:left="360" w:firstLineChars="0" w:firstLine="0"/>
        <w:rPr>
          <w:sz w:val="28"/>
          <w:szCs w:val="28"/>
        </w:rPr>
      </w:pPr>
      <w:r>
        <w:rPr>
          <w:noProof/>
          <w:sz w:val="28"/>
          <w:szCs w:val="28"/>
        </w:rPr>
        <w:lastRenderedPageBreak/>
        <w:drawing>
          <wp:inline distT="0" distB="0" distL="0" distR="0" wp14:anchorId="5DEDE722" wp14:editId="0AC8E403">
            <wp:extent cx="3067050" cy="4540885"/>
            <wp:effectExtent l="0" t="0" r="0" b="0"/>
            <wp:docPr id="26" name="图片 26" descr="C:\Users\XMUINC~1\AppData\Local\Temp\15804591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C:\Users\XMUINC~1\AppData\Local\Temp\1580459184(1).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3075658" cy="4553766"/>
                    </a:xfrm>
                    <a:prstGeom prst="rect">
                      <a:avLst/>
                    </a:prstGeom>
                    <a:noFill/>
                    <a:ln>
                      <a:noFill/>
                    </a:ln>
                  </pic:spPr>
                </pic:pic>
              </a:graphicData>
            </a:graphic>
          </wp:inline>
        </w:drawing>
      </w:r>
    </w:p>
    <w:p w:rsidR="00F823DA" w:rsidRDefault="00F823DA" w:rsidP="00F823DA">
      <w:pPr>
        <w:pStyle w:val="2"/>
        <w:spacing w:after="0" w:line="560" w:lineRule="exact"/>
        <w:rPr>
          <w:rFonts w:ascii="黑体" w:eastAsia="黑体" w:hAnsi="黑体"/>
          <w:b w:val="0"/>
        </w:rPr>
      </w:pPr>
      <w:r>
        <w:rPr>
          <w:rFonts w:ascii="黑体" w:eastAsia="黑体" w:hAnsi="黑体" w:hint="eastAsia"/>
          <w:b w:val="0"/>
        </w:rPr>
        <w:t>第四步：修改您的参会名称</w:t>
      </w:r>
    </w:p>
    <w:p w:rsidR="00F823DA" w:rsidRDefault="00F823DA" w:rsidP="00F823DA">
      <w:pPr>
        <w:pStyle w:val="a8"/>
        <w:spacing w:line="560" w:lineRule="exact"/>
        <w:ind w:left="357" w:firstLineChars="0" w:firstLine="0"/>
        <w:rPr>
          <w:rFonts w:ascii="仿宋_GB2312" w:eastAsia="仿宋_GB2312"/>
          <w:sz w:val="32"/>
          <w:szCs w:val="28"/>
        </w:rPr>
      </w:pPr>
      <w:r>
        <w:rPr>
          <w:rFonts w:ascii="仿宋_GB2312" w:eastAsia="仿宋_GB2312" w:hint="eastAsia"/>
          <w:sz w:val="32"/>
          <w:szCs w:val="28"/>
        </w:rPr>
        <w:t>请按图中的红色箭头及文字提示操作修改您的参会名称。</w:t>
      </w:r>
    </w:p>
    <w:p w:rsidR="00F823DA" w:rsidRDefault="00F823DA" w:rsidP="00F823DA">
      <w:pPr>
        <w:pStyle w:val="a8"/>
        <w:spacing w:line="560" w:lineRule="exact"/>
        <w:ind w:left="357" w:firstLineChars="0" w:firstLine="0"/>
        <w:rPr>
          <w:rFonts w:ascii="仿宋_GB2312" w:eastAsia="仿宋_GB2312"/>
          <w:sz w:val="32"/>
          <w:szCs w:val="28"/>
        </w:rPr>
      </w:pPr>
      <w:r>
        <w:rPr>
          <w:rFonts w:ascii="仿宋_GB2312" w:eastAsia="仿宋_GB2312" w:hint="eastAsia"/>
          <w:sz w:val="32"/>
          <w:szCs w:val="28"/>
        </w:rPr>
        <w:t>参会名称请使用您的真实姓名或代表参会的单位名称。</w:t>
      </w:r>
    </w:p>
    <w:p w:rsidR="00F823DA" w:rsidRDefault="00F823DA" w:rsidP="00F823DA">
      <w:pPr>
        <w:pStyle w:val="a8"/>
        <w:ind w:left="360" w:firstLineChars="0" w:firstLine="0"/>
        <w:rPr>
          <w:b/>
          <w:sz w:val="28"/>
          <w:szCs w:val="28"/>
        </w:rPr>
      </w:pPr>
      <w:r>
        <w:rPr>
          <w:rFonts w:hint="eastAsia"/>
          <w:b/>
          <w:sz w:val="28"/>
          <w:szCs w:val="28"/>
        </w:rPr>
        <w:t>电脑版</w:t>
      </w:r>
    </w:p>
    <w:p w:rsidR="00F823DA" w:rsidRDefault="00F823DA" w:rsidP="00F823DA">
      <w:pPr>
        <w:pStyle w:val="a8"/>
        <w:ind w:left="360" w:firstLineChars="0" w:firstLine="0"/>
        <w:rPr>
          <w:sz w:val="28"/>
          <w:szCs w:val="28"/>
        </w:rPr>
      </w:pPr>
      <w:r>
        <w:rPr>
          <w:noProof/>
          <w:sz w:val="28"/>
          <w:szCs w:val="28"/>
        </w:rPr>
        <w:lastRenderedPageBreak/>
        <w:drawing>
          <wp:inline distT="0" distB="0" distL="0" distR="0" wp14:anchorId="57E006B4" wp14:editId="486E0966">
            <wp:extent cx="5274310" cy="2680970"/>
            <wp:effectExtent l="0" t="0" r="2540" b="5080"/>
            <wp:docPr id="31" name="图片 31" descr="C:\Users\XMUINC~1\AppData\Local\Temp\WeChat Files\d19b4d6f892c91514be42336cb8e16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C:\Users\XMUINC~1\AppData\Local\Temp\WeChat Files\d19b4d6f892c91514be42336cb8e16c.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274310" cy="2681108"/>
                    </a:xfrm>
                    <a:prstGeom prst="rect">
                      <a:avLst/>
                    </a:prstGeom>
                    <a:noFill/>
                    <a:ln>
                      <a:noFill/>
                    </a:ln>
                  </pic:spPr>
                </pic:pic>
              </a:graphicData>
            </a:graphic>
          </wp:inline>
        </w:drawing>
      </w:r>
    </w:p>
    <w:p w:rsidR="00F823DA" w:rsidRDefault="00F823DA" w:rsidP="00F823DA">
      <w:pPr>
        <w:pStyle w:val="a8"/>
        <w:ind w:left="360" w:firstLineChars="0" w:firstLine="0"/>
        <w:rPr>
          <w:b/>
          <w:sz w:val="28"/>
          <w:szCs w:val="28"/>
        </w:rPr>
      </w:pPr>
    </w:p>
    <w:p w:rsidR="00F823DA" w:rsidRDefault="00F823DA" w:rsidP="00F823DA">
      <w:pPr>
        <w:pStyle w:val="a8"/>
        <w:ind w:left="360" w:firstLineChars="0" w:firstLine="0"/>
        <w:rPr>
          <w:b/>
          <w:sz w:val="28"/>
          <w:szCs w:val="28"/>
        </w:rPr>
      </w:pPr>
      <w:r>
        <w:rPr>
          <w:rFonts w:hint="eastAsia"/>
          <w:b/>
          <w:sz w:val="28"/>
          <w:szCs w:val="28"/>
        </w:rPr>
        <w:t>手机版：</w:t>
      </w:r>
    </w:p>
    <w:p w:rsidR="00F823DA" w:rsidRDefault="00F823DA" w:rsidP="00F823DA">
      <w:pPr>
        <w:pStyle w:val="a8"/>
        <w:ind w:left="360" w:firstLineChars="0" w:firstLine="0"/>
        <w:rPr>
          <w:sz w:val="28"/>
          <w:szCs w:val="28"/>
        </w:rPr>
      </w:pPr>
      <w:r>
        <w:rPr>
          <w:noProof/>
          <w:sz w:val="28"/>
          <w:szCs w:val="28"/>
        </w:rPr>
        <w:drawing>
          <wp:inline distT="0" distB="0" distL="0" distR="0" wp14:anchorId="406B5802" wp14:editId="711C2947">
            <wp:extent cx="2800350" cy="4314825"/>
            <wp:effectExtent l="0" t="0" r="0" b="9525"/>
            <wp:docPr id="27" name="图片 27" descr="C:\Users\XMUINC~1\AppData\Local\Temp\158046047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C:\Users\XMUINC~1\AppData\Local\Temp\1580460479(1).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2800350" cy="4314825"/>
                    </a:xfrm>
                    <a:prstGeom prst="rect">
                      <a:avLst/>
                    </a:prstGeom>
                    <a:noFill/>
                    <a:ln>
                      <a:noFill/>
                    </a:ln>
                  </pic:spPr>
                </pic:pic>
              </a:graphicData>
            </a:graphic>
          </wp:inline>
        </w:drawing>
      </w:r>
    </w:p>
    <w:p w:rsidR="00F823DA" w:rsidRDefault="00F823DA" w:rsidP="00F823DA">
      <w:pPr>
        <w:pStyle w:val="a8"/>
        <w:ind w:left="360" w:firstLineChars="0" w:firstLine="0"/>
        <w:rPr>
          <w:sz w:val="28"/>
          <w:szCs w:val="28"/>
        </w:rPr>
      </w:pPr>
      <w:r>
        <w:rPr>
          <w:noProof/>
          <w:sz w:val="28"/>
          <w:szCs w:val="28"/>
        </w:rPr>
        <w:lastRenderedPageBreak/>
        <w:drawing>
          <wp:inline distT="0" distB="0" distL="0" distR="0" wp14:anchorId="60687FDA" wp14:editId="23FDC02A">
            <wp:extent cx="3749040" cy="2319020"/>
            <wp:effectExtent l="0" t="0" r="3810" b="5080"/>
            <wp:docPr id="28" name="图片 28" descr="C:\Users\XMUINC~1\AppData\Local\Temp\158046058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C:\Users\XMUINC~1\AppData\Local\Temp\1580460581(1).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3763993" cy="2327931"/>
                    </a:xfrm>
                    <a:prstGeom prst="rect">
                      <a:avLst/>
                    </a:prstGeom>
                    <a:noFill/>
                    <a:ln>
                      <a:noFill/>
                    </a:ln>
                  </pic:spPr>
                </pic:pic>
              </a:graphicData>
            </a:graphic>
          </wp:inline>
        </w:drawing>
      </w:r>
    </w:p>
    <w:p w:rsidR="00F823DA" w:rsidRDefault="00F823DA" w:rsidP="00F823DA">
      <w:pPr>
        <w:pStyle w:val="a8"/>
        <w:ind w:left="360" w:firstLineChars="0" w:firstLine="0"/>
        <w:rPr>
          <w:sz w:val="28"/>
          <w:szCs w:val="28"/>
        </w:rPr>
      </w:pPr>
      <w:r>
        <w:rPr>
          <w:noProof/>
          <w:sz w:val="28"/>
          <w:szCs w:val="28"/>
        </w:rPr>
        <w:drawing>
          <wp:inline distT="0" distB="0" distL="0" distR="0" wp14:anchorId="58C1C94C" wp14:editId="1D5451BC">
            <wp:extent cx="3486150" cy="2337435"/>
            <wp:effectExtent l="0" t="0" r="0" b="5715"/>
            <wp:docPr id="29" name="图片 29" descr="C:\Users\XMUINC~1\AppData\Local\Temp\158046068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C:\Users\XMUINC~1\AppData\Local\Temp\1580460681(1).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3486150" cy="2337771"/>
                    </a:xfrm>
                    <a:prstGeom prst="rect">
                      <a:avLst/>
                    </a:prstGeom>
                    <a:noFill/>
                    <a:ln>
                      <a:noFill/>
                    </a:ln>
                  </pic:spPr>
                </pic:pic>
              </a:graphicData>
            </a:graphic>
          </wp:inline>
        </w:drawing>
      </w:r>
    </w:p>
    <w:p w:rsidR="00F823DA" w:rsidRDefault="00F823DA" w:rsidP="00F823DA">
      <w:pPr>
        <w:pStyle w:val="a8"/>
        <w:ind w:left="360" w:firstLineChars="0" w:firstLine="0"/>
        <w:rPr>
          <w:sz w:val="28"/>
          <w:szCs w:val="28"/>
        </w:rPr>
      </w:pPr>
      <w:r>
        <w:rPr>
          <w:noProof/>
          <w:sz w:val="28"/>
          <w:szCs w:val="28"/>
        </w:rPr>
        <w:drawing>
          <wp:inline distT="0" distB="0" distL="0" distR="0" wp14:anchorId="46D06D11" wp14:editId="44F501DD">
            <wp:extent cx="3561715" cy="2828925"/>
            <wp:effectExtent l="0" t="0" r="635" b="0"/>
            <wp:docPr id="30" name="图片 30" descr="C:\Users\XMUINC~1\AppData\Local\Temp\158046087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C:\Users\XMUINC~1\AppData\Local\Temp\1580460875(1).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3582308" cy="2845156"/>
                    </a:xfrm>
                    <a:prstGeom prst="rect">
                      <a:avLst/>
                    </a:prstGeom>
                    <a:noFill/>
                    <a:ln>
                      <a:noFill/>
                    </a:ln>
                  </pic:spPr>
                </pic:pic>
              </a:graphicData>
            </a:graphic>
          </wp:inline>
        </w:drawing>
      </w:r>
    </w:p>
    <w:p w:rsidR="00F823DA" w:rsidRDefault="00F823DA" w:rsidP="00F823DA">
      <w:pPr>
        <w:pStyle w:val="2"/>
        <w:spacing w:after="0" w:line="560" w:lineRule="exact"/>
        <w:rPr>
          <w:rFonts w:ascii="黑体" w:eastAsia="黑体" w:hAnsi="黑体"/>
          <w:b w:val="0"/>
        </w:rPr>
      </w:pPr>
      <w:r>
        <w:rPr>
          <w:rFonts w:ascii="黑体" w:eastAsia="黑体" w:hAnsi="黑体" w:hint="eastAsia"/>
          <w:b w:val="0"/>
        </w:rPr>
        <w:t>第五步（如学院有要求）：</w:t>
      </w:r>
      <w:r>
        <w:rPr>
          <w:rFonts w:ascii="黑体" w:eastAsia="黑体" w:hAnsi="黑体"/>
          <w:b w:val="0"/>
        </w:rPr>
        <w:t>如何共享屏幕？</w:t>
      </w:r>
    </w:p>
    <w:p w:rsidR="00F823DA" w:rsidRDefault="00F823DA" w:rsidP="00F823DA">
      <w:pPr>
        <w:tabs>
          <w:tab w:val="left" w:pos="2055"/>
        </w:tabs>
        <w:spacing w:line="560" w:lineRule="exact"/>
        <w:rPr>
          <w:rFonts w:ascii="Times New Roman" w:eastAsia="仿宋_GB2312" w:hAnsi="Times New Roman" w:cs="Times New Roman"/>
          <w:sz w:val="32"/>
          <w:szCs w:val="28"/>
        </w:rPr>
      </w:pPr>
      <w:r>
        <w:rPr>
          <w:rFonts w:ascii="Times New Roman" w:eastAsia="仿宋_GB2312" w:hAnsi="Times New Roman" w:cs="Times New Roman"/>
          <w:sz w:val="32"/>
          <w:szCs w:val="28"/>
        </w:rPr>
        <w:t>a.</w:t>
      </w:r>
      <w:r>
        <w:rPr>
          <w:rFonts w:ascii="Times New Roman" w:eastAsia="仿宋_GB2312" w:hAnsi="Times New Roman" w:cs="Times New Roman"/>
          <w:sz w:val="32"/>
          <w:szCs w:val="28"/>
        </w:rPr>
        <w:t>开启共享</w:t>
      </w:r>
      <w:r>
        <w:rPr>
          <w:rFonts w:ascii="Times New Roman" w:eastAsia="仿宋_GB2312" w:hAnsi="Times New Roman" w:cs="Times New Roman"/>
          <w:sz w:val="32"/>
          <w:szCs w:val="28"/>
        </w:rPr>
        <w:tab/>
      </w:r>
    </w:p>
    <w:p w:rsidR="00F823DA" w:rsidRDefault="00F823DA" w:rsidP="00F823DA">
      <w:pPr>
        <w:spacing w:line="560" w:lineRule="exact"/>
        <w:ind w:firstLineChars="200" w:firstLine="640"/>
        <w:rPr>
          <w:rFonts w:ascii="Times New Roman" w:eastAsia="仿宋_GB2312" w:hAnsi="Times New Roman" w:cs="Times New Roman"/>
          <w:sz w:val="32"/>
          <w:szCs w:val="28"/>
        </w:rPr>
      </w:pPr>
      <w:r>
        <w:rPr>
          <w:rFonts w:ascii="Times New Roman" w:eastAsia="仿宋_GB2312" w:hAnsi="Times New Roman" w:cs="Times New Roman"/>
          <w:sz w:val="32"/>
          <w:szCs w:val="28"/>
        </w:rPr>
        <w:lastRenderedPageBreak/>
        <w:t>点击会议功能区的</w:t>
      </w:r>
      <w:r>
        <w:rPr>
          <w:rFonts w:ascii="Times New Roman" w:eastAsia="仿宋_GB2312" w:hAnsi="Times New Roman" w:cs="Times New Roman"/>
          <w:sz w:val="32"/>
          <w:szCs w:val="28"/>
        </w:rPr>
        <w:t>“</w:t>
      </w:r>
      <w:r>
        <w:rPr>
          <w:rFonts w:ascii="Times New Roman" w:eastAsia="仿宋_GB2312" w:hAnsi="Times New Roman" w:cs="Times New Roman"/>
          <w:sz w:val="32"/>
          <w:szCs w:val="28"/>
        </w:rPr>
        <w:t>共享屏幕</w:t>
      </w:r>
      <w:r>
        <w:rPr>
          <w:rFonts w:ascii="Times New Roman" w:eastAsia="仿宋_GB2312" w:hAnsi="Times New Roman" w:cs="Times New Roman"/>
          <w:sz w:val="32"/>
          <w:szCs w:val="28"/>
        </w:rPr>
        <w:t>”</w:t>
      </w:r>
      <w:r>
        <w:rPr>
          <w:rFonts w:ascii="Times New Roman" w:eastAsia="仿宋_GB2312" w:hAnsi="Times New Roman" w:cs="Times New Roman"/>
          <w:sz w:val="32"/>
          <w:szCs w:val="28"/>
        </w:rPr>
        <w:t>可以将电脑或手机上选定的窗口展示给所有与会者，一般用于展示演讲</w:t>
      </w:r>
      <w:r>
        <w:rPr>
          <w:rFonts w:ascii="Times New Roman" w:eastAsia="仿宋_GB2312" w:hAnsi="Times New Roman" w:cs="Times New Roman"/>
          <w:sz w:val="32"/>
          <w:szCs w:val="28"/>
        </w:rPr>
        <w:t>PPT</w:t>
      </w:r>
      <w:r>
        <w:rPr>
          <w:rFonts w:ascii="Times New Roman" w:eastAsia="仿宋_GB2312" w:hAnsi="Times New Roman" w:cs="Times New Roman"/>
          <w:sz w:val="32"/>
          <w:szCs w:val="28"/>
        </w:rPr>
        <w:t>、视频、文档等。操作如图所示：</w:t>
      </w:r>
    </w:p>
    <w:p w:rsidR="00F823DA" w:rsidRDefault="00F823DA" w:rsidP="00F823DA">
      <w:pPr>
        <w:rPr>
          <w:rFonts w:ascii="Times New Roman" w:hAnsi="Times New Roman" w:cs="Times New Roman"/>
        </w:rPr>
      </w:pPr>
      <w:r>
        <w:rPr>
          <w:rFonts w:ascii="Times New Roman" w:hAnsi="Times New Roman" w:cs="Times New Roman"/>
          <w:noProof/>
        </w:rPr>
        <w:drawing>
          <wp:inline distT="0" distB="0" distL="0" distR="0" wp14:anchorId="06554937" wp14:editId="10E672DD">
            <wp:extent cx="5274310" cy="4236720"/>
            <wp:effectExtent l="0" t="0" r="2540" b="0"/>
            <wp:docPr id="14" name="图片 14" descr="C:\Users\XMUINC~1\AppData\Local\Temp\15811598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C:\Users\XMUINC~1\AppData\Local\Temp\1581159853(1).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5274310" cy="4237188"/>
                    </a:xfrm>
                    <a:prstGeom prst="rect">
                      <a:avLst/>
                    </a:prstGeom>
                    <a:noFill/>
                    <a:ln>
                      <a:noFill/>
                    </a:ln>
                  </pic:spPr>
                </pic:pic>
              </a:graphicData>
            </a:graphic>
          </wp:inline>
        </w:drawing>
      </w:r>
    </w:p>
    <w:p w:rsidR="00F823DA" w:rsidRDefault="00F823DA" w:rsidP="00F823DA">
      <w:pPr>
        <w:rPr>
          <w:rFonts w:ascii="Times New Roman" w:eastAsia="仿宋_GB2312" w:hAnsi="Times New Roman" w:cs="Times New Roman"/>
          <w:sz w:val="32"/>
          <w:szCs w:val="28"/>
        </w:rPr>
      </w:pPr>
      <w:r>
        <w:rPr>
          <w:rFonts w:ascii="Times New Roman" w:eastAsia="仿宋_GB2312" w:hAnsi="Times New Roman" w:cs="Times New Roman"/>
          <w:sz w:val="32"/>
          <w:szCs w:val="28"/>
        </w:rPr>
        <w:t>b</w:t>
      </w:r>
      <w:r>
        <w:rPr>
          <w:rFonts w:ascii="Times New Roman" w:eastAsia="仿宋_GB2312" w:hAnsi="Times New Roman" w:cs="Times New Roman"/>
          <w:sz w:val="32"/>
          <w:szCs w:val="28"/>
        </w:rPr>
        <w:t>．结束共享</w:t>
      </w:r>
    </w:p>
    <w:p w:rsidR="00F823DA" w:rsidRDefault="00F823DA" w:rsidP="00F823DA">
      <w:pPr>
        <w:rPr>
          <w:rFonts w:ascii="Times New Roman" w:hAnsi="Times New Roman" w:cs="Times New Roman"/>
        </w:rPr>
      </w:pPr>
      <w:r>
        <w:rPr>
          <w:rFonts w:ascii="Times New Roman" w:hAnsi="Times New Roman" w:cs="Times New Roman"/>
          <w:noProof/>
        </w:rPr>
        <w:drawing>
          <wp:inline distT="0" distB="0" distL="0" distR="0" wp14:anchorId="73D13E61" wp14:editId="3D5314FC">
            <wp:extent cx="5274310" cy="1576070"/>
            <wp:effectExtent l="0" t="0" r="2540"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0"/>
                    <a:stretch>
                      <a:fillRect/>
                    </a:stretch>
                  </pic:blipFill>
                  <pic:spPr>
                    <a:xfrm>
                      <a:off x="0" y="0"/>
                      <a:ext cx="5274310" cy="1576070"/>
                    </a:xfrm>
                    <a:prstGeom prst="rect">
                      <a:avLst/>
                    </a:prstGeom>
                  </pic:spPr>
                </pic:pic>
              </a:graphicData>
            </a:graphic>
          </wp:inline>
        </w:drawing>
      </w:r>
    </w:p>
    <w:p w:rsidR="00F823DA" w:rsidRDefault="00F823DA" w:rsidP="00F823DA">
      <w:pPr>
        <w:rPr>
          <w:rFonts w:ascii="Times New Roman" w:hAnsi="Times New Roman" w:cs="Times New Roman"/>
        </w:rPr>
      </w:pPr>
    </w:p>
    <w:p w:rsidR="00F823DA" w:rsidRDefault="00F823DA" w:rsidP="00F823DA">
      <w:pPr>
        <w:spacing w:line="560" w:lineRule="exact"/>
        <w:rPr>
          <w:rFonts w:ascii="仿宋_GB2312" w:eastAsia="仿宋_GB2312" w:hAnsi="Times New Roman" w:cs="Times New Roman"/>
          <w:sz w:val="32"/>
        </w:rPr>
      </w:pPr>
      <w:r>
        <w:rPr>
          <w:rFonts w:ascii="仿宋_GB2312" w:eastAsia="仿宋_GB2312" w:hAnsi="Times New Roman" w:cs="Times New Roman" w:hint="eastAsia"/>
          <w:color w:val="FF0000"/>
          <w:sz w:val="32"/>
        </w:rPr>
        <w:t>注意</w:t>
      </w:r>
      <w:r>
        <w:rPr>
          <w:rFonts w:ascii="仿宋_GB2312" w:eastAsia="仿宋_GB2312" w:hAnsi="Times New Roman" w:cs="Times New Roman" w:hint="eastAsia"/>
          <w:sz w:val="32"/>
        </w:rPr>
        <w:t>：不能用WPS共享屏幕，要求用O</w:t>
      </w:r>
      <w:r>
        <w:rPr>
          <w:rFonts w:ascii="仿宋_GB2312" w:eastAsia="仿宋_GB2312" w:hAnsi="Times New Roman" w:cs="Times New Roman"/>
          <w:sz w:val="32"/>
        </w:rPr>
        <w:t>ffice</w:t>
      </w:r>
      <w:r>
        <w:rPr>
          <w:rFonts w:ascii="仿宋_GB2312" w:eastAsia="仿宋_GB2312" w:hAnsi="Times New Roman" w:cs="Times New Roman" w:hint="eastAsia"/>
          <w:sz w:val="32"/>
        </w:rPr>
        <w:t>，确保可以全屏展示。</w:t>
      </w:r>
    </w:p>
    <w:p w:rsidR="00F823DA" w:rsidRDefault="00F823DA" w:rsidP="00F823DA">
      <w:pPr>
        <w:pStyle w:val="a8"/>
        <w:ind w:left="360" w:firstLineChars="0" w:firstLine="0"/>
        <w:rPr>
          <w:sz w:val="28"/>
          <w:szCs w:val="28"/>
        </w:rPr>
      </w:pPr>
    </w:p>
    <w:p w:rsidR="00F823DA" w:rsidRDefault="00F823DA" w:rsidP="00F823DA">
      <w:pPr>
        <w:pStyle w:val="2"/>
        <w:spacing w:after="0" w:line="560" w:lineRule="exact"/>
        <w:rPr>
          <w:rFonts w:ascii="黑体" w:eastAsia="黑体" w:hAnsi="黑体"/>
          <w:b w:val="0"/>
          <w:color w:val="FF0000"/>
        </w:rPr>
      </w:pPr>
      <w:r>
        <w:rPr>
          <w:rFonts w:ascii="黑体" w:eastAsia="黑体" w:hAnsi="黑体" w:hint="eastAsia"/>
          <w:b w:val="0"/>
          <w:color w:val="FF0000"/>
        </w:rPr>
        <w:lastRenderedPageBreak/>
        <w:t>特别提示：</w:t>
      </w:r>
    </w:p>
    <w:p w:rsidR="00F823DA" w:rsidRDefault="00F823DA" w:rsidP="00F823DA">
      <w:pPr>
        <w:pStyle w:val="a8"/>
        <w:numPr>
          <w:ilvl w:val="0"/>
          <w:numId w:val="7"/>
        </w:numPr>
        <w:ind w:firstLineChars="0"/>
        <w:rPr>
          <w:rFonts w:ascii="仿宋_GB2312" w:eastAsia="仿宋_GB2312"/>
          <w:color w:val="000000" w:themeColor="text1"/>
          <w:sz w:val="32"/>
          <w:szCs w:val="32"/>
        </w:rPr>
      </w:pPr>
      <w:r w:rsidRPr="00A125AD">
        <w:rPr>
          <w:rFonts w:ascii="仿宋_GB2312" w:eastAsia="仿宋_GB2312" w:hint="eastAsia"/>
          <w:sz w:val="32"/>
          <w:szCs w:val="32"/>
        </w:rPr>
        <w:t>各个参会者的网络和终端状况将影响视频会议的效果。</w:t>
      </w:r>
      <w:r w:rsidRPr="00A125AD">
        <w:rPr>
          <w:rFonts w:ascii="仿宋_GB2312" w:eastAsia="仿宋_GB2312" w:hint="eastAsia"/>
          <w:color w:val="FF0000"/>
          <w:sz w:val="32"/>
          <w:szCs w:val="32"/>
        </w:rPr>
        <w:t>一律建议考生自行安排有稳定网络且安静、独立、无干扰、光线适宜的场所参加考试。不得选择网吧、商场、广场等影响音视频效果和有损复试严肃性的场。</w:t>
      </w:r>
      <w:r w:rsidRPr="00A125AD">
        <w:rPr>
          <w:rFonts w:ascii="仿宋_GB2312" w:eastAsia="仿宋_GB2312" w:hint="eastAsia"/>
          <w:color w:val="000000" w:themeColor="text1"/>
          <w:sz w:val="32"/>
          <w:szCs w:val="32"/>
        </w:rPr>
        <w:t>对于确实不具备远程复试条件的考生，可向学院提出申请，由学院协助解决。</w:t>
      </w:r>
    </w:p>
    <w:p w:rsidR="00F823DA" w:rsidRPr="00A125AD" w:rsidRDefault="00F823DA" w:rsidP="00F823DA">
      <w:pPr>
        <w:pStyle w:val="a8"/>
        <w:numPr>
          <w:ilvl w:val="0"/>
          <w:numId w:val="7"/>
        </w:numPr>
        <w:ind w:firstLineChars="0"/>
        <w:rPr>
          <w:rFonts w:ascii="仿宋_GB2312" w:eastAsia="仿宋_GB2312"/>
          <w:color w:val="000000" w:themeColor="text1"/>
          <w:sz w:val="32"/>
          <w:szCs w:val="32"/>
        </w:rPr>
      </w:pPr>
      <w:r w:rsidRPr="00A125AD">
        <w:rPr>
          <w:rFonts w:ascii="仿宋_GB2312" w:eastAsia="仿宋_GB2312" w:hint="eastAsia"/>
          <w:sz w:val="32"/>
          <w:szCs w:val="32"/>
        </w:rPr>
        <w:t>用手机入会时，当您接打电话，切换使用微信或其他手机应用时可能发生断开会议的情况，</w:t>
      </w:r>
      <w:r w:rsidRPr="00A125AD">
        <w:rPr>
          <w:rFonts w:ascii="仿宋_GB2312" w:eastAsia="仿宋_GB2312" w:hint="eastAsia"/>
          <w:color w:val="FF0000"/>
          <w:sz w:val="32"/>
          <w:szCs w:val="32"/>
        </w:rPr>
        <w:t>不建议使用手机参会</w:t>
      </w:r>
      <w:r w:rsidRPr="00A125AD">
        <w:rPr>
          <w:rFonts w:ascii="仿宋_GB2312" w:eastAsia="仿宋_GB2312" w:hint="eastAsia"/>
          <w:sz w:val="32"/>
          <w:szCs w:val="32"/>
        </w:rPr>
        <w:t>。如</w:t>
      </w:r>
      <w:r>
        <w:rPr>
          <w:rFonts w:ascii="仿宋_GB2312" w:eastAsia="仿宋_GB2312" w:hint="eastAsia"/>
          <w:sz w:val="32"/>
          <w:szCs w:val="32"/>
        </w:rPr>
        <w:t>断线时间在两分钟内，</w:t>
      </w:r>
      <w:r w:rsidRPr="00A125AD">
        <w:rPr>
          <w:rFonts w:ascii="仿宋_GB2312" w:eastAsia="仿宋_GB2312" w:hint="eastAsia"/>
          <w:sz w:val="32"/>
          <w:szCs w:val="32"/>
        </w:rPr>
        <w:t>请您重新点击“入会链接“参会。您可以随时在退出会议或断开会议后重新点击“入会链接”参会，但重新加入会议需要尽快重新设置参会使用的姓名，以便主持人确认身份和指定发言。</w:t>
      </w:r>
      <w:r>
        <w:rPr>
          <w:rFonts w:ascii="仿宋_GB2312" w:eastAsia="仿宋_GB2312" w:hint="eastAsia"/>
          <w:sz w:val="32"/>
          <w:szCs w:val="32"/>
        </w:rPr>
        <w:t>若断线超过两分钟无法重连，则需要联系报考学院技术保障人员，由技术保障人员协助解决。</w:t>
      </w:r>
    </w:p>
    <w:p w:rsidR="00F823DA" w:rsidRPr="00A125AD" w:rsidRDefault="00F823DA" w:rsidP="00F823DA">
      <w:pPr>
        <w:pStyle w:val="a8"/>
        <w:numPr>
          <w:ilvl w:val="0"/>
          <w:numId w:val="7"/>
        </w:numPr>
        <w:ind w:firstLineChars="0"/>
        <w:rPr>
          <w:rFonts w:ascii="仿宋_GB2312" w:eastAsia="仿宋_GB2312"/>
          <w:color w:val="000000" w:themeColor="text1"/>
          <w:sz w:val="32"/>
          <w:szCs w:val="32"/>
        </w:rPr>
      </w:pPr>
      <w:r w:rsidRPr="00A125AD">
        <w:rPr>
          <w:rFonts w:ascii="仿宋_GB2312" w:eastAsia="仿宋_GB2312" w:hint="eastAsia"/>
          <w:sz w:val="32"/>
          <w:szCs w:val="32"/>
        </w:rPr>
        <w:t>进入会场后在终端主画面上应出现当前会议焦点发言人画面和本地会场画面，如未出现本地会场画面，请在终端中设置打开本地视频，并注意观察本地会场画面，调整摄像头位置以清晰传送参会者画面。</w:t>
      </w:r>
    </w:p>
    <w:p w:rsidR="00F823DA" w:rsidRPr="00A125AD" w:rsidRDefault="00F823DA" w:rsidP="00F823DA">
      <w:pPr>
        <w:pStyle w:val="a8"/>
        <w:numPr>
          <w:ilvl w:val="0"/>
          <w:numId w:val="7"/>
        </w:numPr>
        <w:ind w:firstLineChars="0"/>
        <w:rPr>
          <w:rFonts w:ascii="仿宋_GB2312" w:eastAsia="仿宋_GB2312"/>
          <w:color w:val="000000" w:themeColor="text1"/>
          <w:sz w:val="32"/>
          <w:szCs w:val="32"/>
        </w:rPr>
      </w:pPr>
      <w:r w:rsidRPr="00A125AD">
        <w:rPr>
          <w:rFonts w:ascii="仿宋_GB2312" w:eastAsia="仿宋_GB2312" w:hint="eastAsia"/>
          <w:sz w:val="32"/>
          <w:szCs w:val="32"/>
        </w:rPr>
        <w:t>相关会议信息如下：</w:t>
      </w:r>
    </w:p>
    <w:p w:rsidR="00F823DA" w:rsidRDefault="00F823DA" w:rsidP="00F823DA">
      <w:pPr>
        <w:pStyle w:val="a8"/>
        <w:spacing w:line="560" w:lineRule="exact"/>
        <w:ind w:left="840" w:firstLineChars="157" w:firstLine="502"/>
        <w:jc w:val="left"/>
        <w:rPr>
          <w:rFonts w:ascii="仿宋_GB2312" w:eastAsia="仿宋_GB2312"/>
          <w:sz w:val="32"/>
          <w:szCs w:val="32"/>
        </w:rPr>
      </w:pPr>
      <w:r>
        <w:rPr>
          <w:rFonts w:ascii="仿宋_GB2312" w:eastAsia="仿宋_GB2312" w:hint="eastAsia"/>
          <w:sz w:val="32"/>
          <w:szCs w:val="32"/>
        </w:rPr>
        <w:t>PC、Mac、iOS或安卓设备可使用加会链接：</w:t>
      </w:r>
    </w:p>
    <w:p w:rsidR="00F823DA" w:rsidRDefault="000179EB" w:rsidP="00F823DA">
      <w:pPr>
        <w:pStyle w:val="a8"/>
        <w:spacing w:line="560" w:lineRule="exact"/>
        <w:ind w:left="840" w:firstLineChars="157" w:firstLine="330"/>
        <w:jc w:val="center"/>
        <w:rPr>
          <w:rFonts w:ascii="仿宋_GB2312" w:eastAsia="仿宋_GB2312"/>
          <w:sz w:val="32"/>
          <w:szCs w:val="32"/>
        </w:rPr>
      </w:pPr>
      <w:hyperlink r:id="rId21" w:history="1">
        <w:r w:rsidR="00F823DA">
          <w:rPr>
            <w:rStyle w:val="a9"/>
            <w:rFonts w:ascii="仿宋_GB2312" w:eastAsia="仿宋_GB2312" w:hint="eastAsia"/>
            <w:sz w:val="32"/>
            <w:szCs w:val="32"/>
          </w:rPr>
          <w:t>https://private.suimeeting.com/share/j/</w:t>
        </w:r>
      </w:hyperlink>
      <w:r w:rsidR="00F823DA">
        <w:rPr>
          <w:rStyle w:val="a9"/>
          <w:rFonts w:ascii="仿宋_GB2312" w:eastAsia="仿宋_GB2312" w:hint="eastAsia"/>
          <w:sz w:val="32"/>
          <w:szCs w:val="32"/>
        </w:rPr>
        <w:t>您的</w:t>
      </w:r>
      <w:r w:rsidR="00F823DA">
        <w:rPr>
          <w:rStyle w:val="a9"/>
          <w:rFonts w:ascii="仿宋_GB2312" w:eastAsia="仿宋_GB2312" w:hint="eastAsia"/>
          <w:sz w:val="32"/>
          <w:szCs w:val="32"/>
        </w:rPr>
        <w:lastRenderedPageBreak/>
        <w:t>会议号</w:t>
      </w:r>
    </w:p>
    <w:p w:rsidR="00F823DA" w:rsidRDefault="00F823DA" w:rsidP="00F823DA">
      <w:pPr>
        <w:pStyle w:val="a8"/>
        <w:spacing w:line="560" w:lineRule="exact"/>
        <w:ind w:left="720" w:firstLine="640"/>
        <w:rPr>
          <w:rFonts w:ascii="仿宋_GB2312" w:eastAsia="仿宋_GB2312"/>
          <w:sz w:val="32"/>
          <w:szCs w:val="32"/>
        </w:rPr>
      </w:pPr>
      <w:r>
        <w:rPr>
          <w:rFonts w:ascii="仿宋_GB2312" w:eastAsia="仿宋_GB2312" w:hint="eastAsia"/>
          <w:sz w:val="32"/>
          <w:szCs w:val="32"/>
        </w:rPr>
        <w:t>视频硬件设备加入会议的相关信息为：</w:t>
      </w:r>
    </w:p>
    <w:p w:rsidR="00F823DA" w:rsidRDefault="00F823DA" w:rsidP="00F823DA">
      <w:pPr>
        <w:pStyle w:val="a8"/>
        <w:spacing w:line="560" w:lineRule="exact"/>
        <w:ind w:left="720" w:firstLine="640"/>
        <w:rPr>
          <w:rFonts w:ascii="仿宋_GB2312" w:eastAsia="仿宋_GB2312"/>
          <w:sz w:val="32"/>
          <w:szCs w:val="32"/>
        </w:rPr>
      </w:pPr>
      <w:r>
        <w:rPr>
          <w:rFonts w:ascii="仿宋_GB2312" w:eastAsia="仿宋_GB2312" w:hint="eastAsia"/>
          <w:sz w:val="32"/>
          <w:szCs w:val="32"/>
        </w:rPr>
        <w:t xml:space="preserve">    H.323协议呼入： </w:t>
      </w:r>
    </w:p>
    <w:p w:rsidR="00F823DA" w:rsidRDefault="00F823DA" w:rsidP="00F823DA">
      <w:pPr>
        <w:pStyle w:val="a8"/>
        <w:spacing w:line="560" w:lineRule="exact"/>
        <w:ind w:left="720" w:firstLine="640"/>
        <w:rPr>
          <w:rFonts w:ascii="仿宋_GB2312" w:eastAsia="仿宋_GB2312"/>
          <w:sz w:val="32"/>
          <w:szCs w:val="32"/>
        </w:rPr>
      </w:pPr>
      <w:r>
        <w:rPr>
          <w:rFonts w:ascii="仿宋_GB2312" w:eastAsia="仿宋_GB2312" w:hint="eastAsia"/>
          <w:sz w:val="32"/>
          <w:szCs w:val="32"/>
        </w:rPr>
        <w:t xml:space="preserve">          IP地址：</w:t>
      </w:r>
    </w:p>
    <w:p w:rsidR="00F823DA" w:rsidRDefault="00F823DA" w:rsidP="00F823DA">
      <w:pPr>
        <w:pStyle w:val="a8"/>
        <w:spacing w:line="560" w:lineRule="exact"/>
        <w:ind w:left="720" w:firstLine="640"/>
        <w:rPr>
          <w:rFonts w:ascii="仿宋_GB2312" w:eastAsia="仿宋_GB2312"/>
          <w:sz w:val="32"/>
          <w:szCs w:val="32"/>
        </w:rPr>
      </w:pPr>
      <w:r>
        <w:rPr>
          <w:rFonts w:ascii="仿宋_GB2312" w:eastAsia="仿宋_GB2312" w:hint="eastAsia"/>
          <w:sz w:val="32"/>
          <w:szCs w:val="32"/>
        </w:rPr>
        <w:t xml:space="preserve">          会议号：</w:t>
      </w:r>
    </w:p>
    <w:p w:rsidR="00F823DA" w:rsidRDefault="00F823DA" w:rsidP="00F823DA">
      <w:pPr>
        <w:pStyle w:val="a8"/>
        <w:numPr>
          <w:ilvl w:val="0"/>
          <w:numId w:val="7"/>
        </w:numPr>
        <w:spacing w:line="560" w:lineRule="exact"/>
        <w:ind w:firstLineChars="0" w:firstLine="0"/>
        <w:rPr>
          <w:rFonts w:ascii="仿宋_GB2312" w:eastAsia="仿宋_GB2312"/>
          <w:sz w:val="32"/>
          <w:szCs w:val="32"/>
        </w:rPr>
      </w:pPr>
      <w:r>
        <w:rPr>
          <w:rFonts w:ascii="仿宋_GB2312" w:eastAsia="仿宋_GB2312" w:hint="eastAsia"/>
          <w:sz w:val="32"/>
          <w:szCs w:val="32"/>
        </w:rPr>
        <w:t>基于安全考虑，请在会议结束后妥善关闭参会设备的摄像头与麦克风装置。</w:t>
      </w:r>
    </w:p>
    <w:p w:rsidR="00F823DA" w:rsidRDefault="00F823DA" w:rsidP="00F823DA">
      <w:pPr>
        <w:spacing w:afterLines="50" w:after="156" w:line="560" w:lineRule="exact"/>
        <w:jc w:val="center"/>
        <w:rPr>
          <w:rFonts w:ascii="仿宋_GB2312" w:eastAsia="仿宋_GB2312"/>
          <w:sz w:val="32"/>
          <w:szCs w:val="32"/>
        </w:rPr>
      </w:pPr>
    </w:p>
    <w:p w:rsidR="00F823DA" w:rsidRDefault="00F823DA" w:rsidP="00F823DA">
      <w:pPr>
        <w:spacing w:afterLines="50" w:after="156" w:line="560" w:lineRule="exact"/>
        <w:jc w:val="center"/>
        <w:rPr>
          <w:rFonts w:ascii="Times New Roman" w:eastAsia="黑体" w:hAnsi="Times New Roman" w:cs="Times New Roman"/>
          <w:b/>
          <w:sz w:val="40"/>
          <w:szCs w:val="36"/>
        </w:rPr>
      </w:pPr>
      <w:r>
        <w:rPr>
          <w:rFonts w:ascii="Times New Roman" w:eastAsia="黑体" w:hAnsi="Times New Roman" w:cs="Times New Roman" w:hint="eastAsia"/>
          <w:b/>
          <w:sz w:val="40"/>
          <w:szCs w:val="36"/>
        </w:rPr>
        <w:t>随会远程视频答辩应急预案</w:t>
      </w:r>
    </w:p>
    <w:p w:rsidR="00F823DA" w:rsidRDefault="00F823DA" w:rsidP="00F823DA">
      <w:pPr>
        <w:spacing w:line="56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网络远程复试是参与者和软、硬件环境的多方交互，受限于网络环境等不稳定因素，请提前了解以下应急预案，确出现突发情况，不必慌乱，可参考以下方案解决。</w:t>
      </w:r>
    </w:p>
    <w:p w:rsidR="00F823DA" w:rsidRPr="004C778E" w:rsidRDefault="00F823DA" w:rsidP="00F823DA">
      <w:pPr>
        <w:spacing w:beforeLines="100" w:before="312" w:line="560" w:lineRule="exact"/>
        <w:rPr>
          <w:rFonts w:ascii="仿宋_GB2312" w:eastAsia="仿宋_GB2312" w:hAnsi="仿宋_GB2312" w:cs="仿宋_GB2312"/>
          <w:b/>
          <w:color w:val="0000FF"/>
          <w:sz w:val="32"/>
          <w:szCs w:val="32"/>
        </w:rPr>
      </w:pPr>
      <w:r w:rsidRPr="004C778E">
        <w:rPr>
          <w:rFonts w:ascii="仿宋_GB2312" w:eastAsia="仿宋_GB2312" w:hAnsi="仿宋_GB2312" w:cs="仿宋_GB2312" w:hint="eastAsia"/>
          <w:b/>
          <w:color w:val="0000FF"/>
          <w:sz w:val="32"/>
          <w:szCs w:val="32"/>
        </w:rPr>
        <w:t>Q1. 网络出现故障，远程视频中断如何处理？</w:t>
      </w:r>
    </w:p>
    <w:p w:rsidR="00F823DA" w:rsidRDefault="00F823DA" w:rsidP="00F823DA">
      <w:pPr>
        <w:spacing w:line="56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远程参会的考生应在手机和电脑同时安装随会app。正常情况要求用PC端随会接入会议，若PC端出现网络故障，且短时间内无法解决，立即使用手机随会接入会议。</w:t>
      </w:r>
    </w:p>
    <w:p w:rsidR="00F823DA" w:rsidRPr="004C778E" w:rsidRDefault="00F823DA" w:rsidP="00F823DA">
      <w:pPr>
        <w:spacing w:line="560" w:lineRule="exact"/>
        <w:rPr>
          <w:rFonts w:ascii="仿宋_GB2312" w:eastAsia="仿宋_GB2312" w:hAnsi="仿宋_GB2312" w:cs="仿宋_GB2312"/>
          <w:b/>
          <w:color w:val="0000FF"/>
          <w:sz w:val="32"/>
          <w:szCs w:val="32"/>
        </w:rPr>
      </w:pPr>
      <w:r w:rsidRPr="004C778E">
        <w:rPr>
          <w:rFonts w:ascii="仿宋_GB2312" w:eastAsia="仿宋_GB2312" w:hAnsi="仿宋_GB2312" w:cs="仿宋_GB2312" w:hint="eastAsia"/>
          <w:b/>
          <w:color w:val="0000FF"/>
          <w:sz w:val="32"/>
          <w:szCs w:val="32"/>
        </w:rPr>
        <w:t xml:space="preserve">Q2. </w:t>
      </w:r>
      <w:r>
        <w:rPr>
          <w:rFonts w:ascii="仿宋_GB2312" w:eastAsia="仿宋_GB2312" w:hAnsi="仿宋_GB2312" w:cs="仿宋_GB2312" w:hint="eastAsia"/>
          <w:b/>
          <w:color w:val="0000FF"/>
          <w:sz w:val="32"/>
          <w:szCs w:val="32"/>
        </w:rPr>
        <w:t>远程复试</w:t>
      </w:r>
      <w:r w:rsidRPr="004C778E">
        <w:rPr>
          <w:rFonts w:ascii="仿宋_GB2312" w:eastAsia="仿宋_GB2312" w:hAnsi="仿宋_GB2312" w:cs="仿宋_GB2312" w:hint="eastAsia"/>
          <w:b/>
          <w:color w:val="0000FF"/>
          <w:sz w:val="32"/>
          <w:szCs w:val="32"/>
        </w:rPr>
        <w:t>时听不到声音或无法看到本人的视频画面？</w:t>
      </w:r>
    </w:p>
    <w:p w:rsidR="00F823DA" w:rsidRDefault="00F823DA" w:rsidP="00F823DA">
      <w:pPr>
        <w:numPr>
          <w:ilvl w:val="0"/>
          <w:numId w:val="8"/>
        </w:numPr>
        <w:spacing w:line="56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若左下角音频图标处有感叹号，则点击感叹号处，会跳出弹窗，按照弹窗提示选择即可。</w:t>
      </w:r>
    </w:p>
    <w:p w:rsidR="00F823DA" w:rsidRDefault="00F823DA" w:rsidP="00F823DA">
      <w:pPr>
        <w:spacing w:line="560" w:lineRule="exact"/>
        <w:rPr>
          <w:rFonts w:ascii="仿宋_GB2312" w:eastAsia="仿宋_GB2312" w:hAnsi="仿宋_GB2312" w:cs="仿宋_GB2312"/>
          <w:sz w:val="32"/>
          <w:szCs w:val="32"/>
        </w:rPr>
      </w:pPr>
      <w:r>
        <w:rPr>
          <w:rFonts w:ascii="仿宋_GB2312" w:eastAsia="仿宋_GB2312" w:hAnsi="仿宋_GB2312" w:cs="仿宋_GB2312" w:hint="eastAsia"/>
          <w:noProof/>
          <w:sz w:val="32"/>
          <w:szCs w:val="32"/>
        </w:rPr>
        <w:lastRenderedPageBreak/>
        <w:drawing>
          <wp:anchor distT="0" distB="0" distL="114935" distR="114935" simplePos="0" relativeHeight="251661312" behindDoc="1" locked="0" layoutInCell="1" allowOverlap="1" wp14:anchorId="3758EA3A" wp14:editId="691E9560">
            <wp:simplePos x="0" y="0"/>
            <wp:positionH relativeFrom="column">
              <wp:posOffset>45085</wp:posOffset>
            </wp:positionH>
            <wp:positionV relativeFrom="paragraph">
              <wp:posOffset>133350</wp:posOffset>
            </wp:positionV>
            <wp:extent cx="4305300" cy="2853055"/>
            <wp:effectExtent l="0" t="0" r="0" b="4445"/>
            <wp:wrapTight wrapText="bothSides">
              <wp:wrapPolygon edited="0">
                <wp:start x="0" y="0"/>
                <wp:lineTo x="0" y="21489"/>
                <wp:lineTo x="21504" y="21489"/>
                <wp:lineTo x="21504" y="0"/>
                <wp:lineTo x="0" y="0"/>
              </wp:wrapPolygon>
            </wp:wrapTight>
            <wp:docPr id="32" name="图片 32" descr="acbb979811f4a1c9faa304e2f970b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acbb979811f4a1c9faa304e2f970bad"/>
                    <pic:cNvPicPr>
                      <a:picLocks noChangeAspect="1"/>
                    </pic:cNvPicPr>
                  </pic:nvPicPr>
                  <pic:blipFill>
                    <a:blip r:embed="rId22"/>
                    <a:stretch>
                      <a:fillRect/>
                    </a:stretch>
                  </pic:blipFill>
                  <pic:spPr>
                    <a:xfrm>
                      <a:off x="0" y="0"/>
                      <a:ext cx="4305300" cy="2853055"/>
                    </a:xfrm>
                    <a:prstGeom prst="rect">
                      <a:avLst/>
                    </a:prstGeom>
                  </pic:spPr>
                </pic:pic>
              </a:graphicData>
            </a:graphic>
          </wp:anchor>
        </w:drawing>
      </w:r>
    </w:p>
    <w:p w:rsidR="00F823DA" w:rsidRDefault="00F823DA" w:rsidP="00F823DA">
      <w:pPr>
        <w:spacing w:line="560" w:lineRule="exact"/>
        <w:rPr>
          <w:rFonts w:ascii="仿宋_GB2312" w:eastAsia="仿宋_GB2312" w:hAnsi="仿宋_GB2312" w:cs="仿宋_GB2312"/>
          <w:sz w:val="32"/>
          <w:szCs w:val="32"/>
        </w:rPr>
      </w:pPr>
    </w:p>
    <w:p w:rsidR="00F823DA" w:rsidRDefault="00F823DA" w:rsidP="00F823DA">
      <w:pPr>
        <w:spacing w:line="560" w:lineRule="exact"/>
        <w:rPr>
          <w:rFonts w:ascii="仿宋_GB2312" w:eastAsia="仿宋_GB2312" w:hAnsi="仿宋_GB2312" w:cs="仿宋_GB2312"/>
          <w:sz w:val="32"/>
          <w:szCs w:val="32"/>
        </w:rPr>
      </w:pPr>
    </w:p>
    <w:p w:rsidR="00F823DA" w:rsidRDefault="00F823DA" w:rsidP="00F823DA">
      <w:pPr>
        <w:spacing w:line="560" w:lineRule="exact"/>
        <w:rPr>
          <w:rFonts w:ascii="仿宋_GB2312" w:eastAsia="仿宋_GB2312" w:hAnsi="仿宋_GB2312" w:cs="仿宋_GB2312"/>
          <w:sz w:val="32"/>
          <w:szCs w:val="32"/>
        </w:rPr>
      </w:pPr>
    </w:p>
    <w:p w:rsidR="00F823DA" w:rsidRDefault="00F823DA" w:rsidP="00F823DA">
      <w:pPr>
        <w:spacing w:line="560" w:lineRule="exact"/>
        <w:rPr>
          <w:rFonts w:ascii="仿宋_GB2312" w:eastAsia="仿宋_GB2312" w:hAnsi="仿宋_GB2312" w:cs="仿宋_GB2312"/>
          <w:sz w:val="32"/>
          <w:szCs w:val="32"/>
        </w:rPr>
      </w:pPr>
    </w:p>
    <w:p w:rsidR="00F823DA" w:rsidRDefault="00F823DA" w:rsidP="00F823DA">
      <w:pPr>
        <w:spacing w:line="560" w:lineRule="exact"/>
        <w:rPr>
          <w:rFonts w:ascii="仿宋_GB2312" w:eastAsia="仿宋_GB2312" w:hAnsi="仿宋_GB2312" w:cs="仿宋_GB2312"/>
          <w:sz w:val="32"/>
          <w:szCs w:val="32"/>
        </w:rPr>
      </w:pPr>
    </w:p>
    <w:p w:rsidR="00F823DA" w:rsidRDefault="00F823DA" w:rsidP="00F823DA">
      <w:pPr>
        <w:spacing w:line="560" w:lineRule="exact"/>
        <w:rPr>
          <w:rFonts w:ascii="仿宋_GB2312" w:eastAsia="仿宋_GB2312" w:hAnsi="仿宋_GB2312" w:cs="仿宋_GB2312"/>
          <w:sz w:val="32"/>
          <w:szCs w:val="32"/>
        </w:rPr>
      </w:pPr>
    </w:p>
    <w:p w:rsidR="00F823DA" w:rsidRDefault="00F823DA" w:rsidP="00F823DA">
      <w:pPr>
        <w:spacing w:line="560" w:lineRule="exact"/>
        <w:rPr>
          <w:rFonts w:ascii="仿宋_GB2312" w:eastAsia="仿宋_GB2312" w:hAnsi="仿宋_GB2312" w:cs="仿宋_GB2312"/>
          <w:sz w:val="32"/>
          <w:szCs w:val="32"/>
        </w:rPr>
      </w:pPr>
    </w:p>
    <w:p w:rsidR="00F823DA" w:rsidRDefault="00F823DA" w:rsidP="00F823DA">
      <w:pPr>
        <w:spacing w:line="560" w:lineRule="exact"/>
        <w:rPr>
          <w:rFonts w:ascii="仿宋_GB2312" w:eastAsia="仿宋_GB2312" w:hAnsi="仿宋_GB2312" w:cs="仿宋_GB2312"/>
          <w:sz w:val="32"/>
          <w:szCs w:val="32"/>
        </w:rPr>
      </w:pPr>
    </w:p>
    <w:p w:rsidR="00F823DA" w:rsidRDefault="00F823DA" w:rsidP="00F823DA">
      <w:pPr>
        <w:numPr>
          <w:ilvl w:val="0"/>
          <w:numId w:val="8"/>
        </w:numPr>
        <w:spacing w:line="56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若误点了静音，左下角音频图标处有红色斜杆，点</w:t>
      </w:r>
      <w:r>
        <w:rPr>
          <w:rFonts w:ascii="仿宋_GB2312" w:eastAsia="仿宋_GB2312" w:hAnsi="仿宋_GB2312" w:cs="仿宋_GB2312"/>
          <w:noProof/>
          <w:sz w:val="32"/>
          <w:szCs w:val="32"/>
        </w:rPr>
        <w:drawing>
          <wp:anchor distT="0" distB="0" distL="114935" distR="114935" simplePos="0" relativeHeight="251662336" behindDoc="0" locked="0" layoutInCell="1" allowOverlap="1" wp14:anchorId="555569B4" wp14:editId="48C4F276">
            <wp:simplePos x="0" y="0"/>
            <wp:positionH relativeFrom="column">
              <wp:posOffset>368300</wp:posOffset>
            </wp:positionH>
            <wp:positionV relativeFrom="paragraph">
              <wp:posOffset>900430</wp:posOffset>
            </wp:positionV>
            <wp:extent cx="2657475" cy="971550"/>
            <wp:effectExtent l="0" t="0" r="9525" b="0"/>
            <wp:wrapTopAndBottom/>
            <wp:docPr id="33" name="图片 33" descr="d42f1765b13055eb149271c55e58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d42f1765b13055eb149271c55e58134"/>
                    <pic:cNvPicPr>
                      <a:picLocks noChangeAspect="1"/>
                    </pic:cNvPicPr>
                  </pic:nvPicPr>
                  <pic:blipFill>
                    <a:blip r:embed="rId23"/>
                    <a:stretch>
                      <a:fillRect/>
                    </a:stretch>
                  </pic:blipFill>
                  <pic:spPr>
                    <a:xfrm>
                      <a:off x="0" y="0"/>
                      <a:ext cx="2657475" cy="971550"/>
                    </a:xfrm>
                    <a:prstGeom prst="rect">
                      <a:avLst/>
                    </a:prstGeom>
                  </pic:spPr>
                </pic:pic>
              </a:graphicData>
            </a:graphic>
          </wp:anchor>
        </w:drawing>
      </w:r>
      <w:r>
        <w:rPr>
          <w:rFonts w:ascii="仿宋_GB2312" w:eastAsia="仿宋_GB2312" w:hAnsi="仿宋_GB2312" w:cs="仿宋_GB2312" w:hint="eastAsia"/>
          <w:sz w:val="32"/>
          <w:szCs w:val="32"/>
        </w:rPr>
        <w:t>击此处解除静音即可。若看不到自己的视频画面，同理，点击左下角启动视频即可。</w:t>
      </w:r>
    </w:p>
    <w:p w:rsidR="00F823DA" w:rsidRPr="004C778E" w:rsidRDefault="00F823DA" w:rsidP="00F823DA">
      <w:pPr>
        <w:spacing w:line="560" w:lineRule="exact"/>
        <w:rPr>
          <w:rFonts w:ascii="仿宋_GB2312" w:eastAsia="仿宋_GB2312" w:hAnsi="仿宋_GB2312" w:cs="仿宋_GB2312"/>
          <w:b/>
          <w:color w:val="0000FF"/>
          <w:sz w:val="32"/>
          <w:szCs w:val="32"/>
        </w:rPr>
      </w:pPr>
      <w:r w:rsidRPr="004C778E">
        <w:rPr>
          <w:rFonts w:ascii="仿宋_GB2312" w:eastAsia="仿宋_GB2312" w:hAnsi="仿宋_GB2312" w:cs="仿宋_GB2312" w:hint="eastAsia"/>
          <w:b/>
          <w:color w:val="0000FF"/>
          <w:sz w:val="32"/>
          <w:szCs w:val="32"/>
        </w:rPr>
        <w:t>Q</w:t>
      </w:r>
      <w:r>
        <w:rPr>
          <w:rFonts w:ascii="仿宋_GB2312" w:eastAsia="仿宋_GB2312" w:hAnsi="仿宋_GB2312" w:cs="仿宋_GB2312"/>
          <w:b/>
          <w:color w:val="0000FF"/>
          <w:sz w:val="32"/>
          <w:szCs w:val="32"/>
        </w:rPr>
        <w:t>3</w:t>
      </w:r>
      <w:r w:rsidRPr="004C778E">
        <w:rPr>
          <w:rFonts w:ascii="仿宋_GB2312" w:eastAsia="仿宋_GB2312" w:hAnsi="仿宋_GB2312" w:cs="仿宋_GB2312"/>
          <w:b/>
          <w:color w:val="0000FF"/>
          <w:sz w:val="32"/>
          <w:szCs w:val="32"/>
        </w:rPr>
        <w:t xml:space="preserve">. </w:t>
      </w:r>
      <w:r>
        <w:rPr>
          <w:rFonts w:ascii="仿宋_GB2312" w:eastAsia="仿宋_GB2312" w:hAnsi="仿宋_GB2312" w:cs="仿宋_GB2312" w:hint="eastAsia"/>
          <w:b/>
          <w:color w:val="0000FF"/>
          <w:sz w:val="32"/>
          <w:szCs w:val="32"/>
        </w:rPr>
        <w:t>苹果电脑使用随会注意事项？</w:t>
      </w:r>
    </w:p>
    <w:p w:rsidR="00F823DA" w:rsidRDefault="00F823DA" w:rsidP="00F823DA">
      <w:pPr>
        <w:widowControl/>
        <w:ind w:firstLineChars="200" w:firstLine="640"/>
        <w:rPr>
          <w:rFonts w:ascii="Times New Roman" w:eastAsia="仿宋_GB2312" w:hAnsi="Times New Roman" w:cs="Times New Roman"/>
          <w:sz w:val="32"/>
        </w:rPr>
      </w:pPr>
      <w:r w:rsidRPr="00E915DA">
        <w:rPr>
          <w:rFonts w:ascii="Times New Roman" w:eastAsia="仿宋_GB2312" w:hAnsi="Times New Roman" w:cs="Times New Roman"/>
          <w:noProof/>
          <w:sz w:val="32"/>
        </w:rPr>
        <w:drawing>
          <wp:anchor distT="0" distB="0" distL="114300" distR="114300" simplePos="0" relativeHeight="251664384" behindDoc="0" locked="0" layoutInCell="1" allowOverlap="1" wp14:anchorId="46966B10" wp14:editId="1396289F">
            <wp:simplePos x="0" y="0"/>
            <wp:positionH relativeFrom="margin">
              <wp:posOffset>2943225</wp:posOffset>
            </wp:positionH>
            <wp:positionV relativeFrom="paragraph">
              <wp:posOffset>1558925</wp:posOffset>
            </wp:positionV>
            <wp:extent cx="2560320" cy="2198370"/>
            <wp:effectExtent l="0" t="0" r="0" b="0"/>
            <wp:wrapSquare wrapText="bothSides"/>
            <wp:docPr id="8" name="图片 8" descr="C:\Users\YJSY\AppData\Local\Temp\WeChat Files\4265a6836819ce67477d3342adefef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JSY\AppData\Local\Temp\WeChat Files\4265a6836819ce67477d3342adefef0.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60320" cy="21983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11450">
        <w:rPr>
          <w:rFonts w:ascii="Times New Roman" w:eastAsia="仿宋_GB2312" w:hAnsi="Times New Roman" w:cs="Times New Roman" w:hint="eastAsia"/>
          <w:sz w:val="32"/>
        </w:rPr>
        <w:t>系统偏好设置，点击安全与隐私，通用点击左下角的小锁头，输入管理员密码，输入后点击允许第三方软件，通过以上设置后才可以安装网上下载的</w:t>
      </w:r>
      <w:r w:rsidRPr="00F11450">
        <w:rPr>
          <w:rFonts w:ascii="Times New Roman" w:eastAsia="仿宋_GB2312" w:hAnsi="Times New Roman" w:cs="Times New Roman"/>
          <w:sz w:val="32"/>
        </w:rPr>
        <w:t>dmg</w:t>
      </w:r>
      <w:r w:rsidRPr="00F11450">
        <w:rPr>
          <w:rFonts w:ascii="Times New Roman" w:eastAsia="仿宋_GB2312" w:hAnsi="Times New Roman" w:cs="Times New Roman"/>
          <w:sz w:val="32"/>
        </w:rPr>
        <w:t>文件。相关操作截图如下：</w:t>
      </w:r>
    </w:p>
    <w:p w:rsidR="00F823DA" w:rsidRDefault="00F823DA" w:rsidP="00F823DA">
      <w:pPr>
        <w:widowControl/>
        <w:jc w:val="left"/>
        <w:rPr>
          <w:rFonts w:ascii="Times New Roman" w:eastAsia="仿宋_GB2312" w:hAnsi="Times New Roman" w:cs="Times New Roman"/>
          <w:sz w:val="32"/>
        </w:rPr>
      </w:pPr>
      <w:r w:rsidRPr="00F11450">
        <w:rPr>
          <w:rFonts w:ascii="Times New Roman" w:eastAsia="仿宋_GB2312" w:hAnsi="Times New Roman" w:cs="Times New Roman"/>
          <w:noProof/>
          <w:sz w:val="32"/>
        </w:rPr>
        <w:lastRenderedPageBreak/>
        <w:drawing>
          <wp:anchor distT="0" distB="0" distL="114300" distR="114300" simplePos="0" relativeHeight="251663360" behindDoc="0" locked="0" layoutInCell="1" allowOverlap="1" wp14:anchorId="02A10D25" wp14:editId="7781EC73">
            <wp:simplePos x="0" y="0"/>
            <wp:positionH relativeFrom="margin">
              <wp:posOffset>9525</wp:posOffset>
            </wp:positionH>
            <wp:positionV relativeFrom="paragraph">
              <wp:posOffset>2385695</wp:posOffset>
            </wp:positionV>
            <wp:extent cx="2628900" cy="2237740"/>
            <wp:effectExtent l="0" t="0" r="0" b="0"/>
            <wp:wrapTopAndBottom/>
            <wp:docPr id="6" name="图片 6" descr="C:\Users\YJSY\AppData\Local\Temp\WeChat Files\dc0038621b6761fdf1069b85fd2c7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JSY\AppData\Local\Temp\WeChat Files\dc0038621b6761fdf1069b85fd2c782.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28900" cy="22377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11450">
        <w:rPr>
          <w:rFonts w:ascii="Times New Roman" w:eastAsia="仿宋_GB2312" w:hAnsi="Times New Roman" w:cs="Times New Roman"/>
          <w:noProof/>
          <w:sz w:val="32"/>
        </w:rPr>
        <w:drawing>
          <wp:inline distT="0" distB="0" distL="0" distR="0" wp14:anchorId="4E58F7D5" wp14:editId="4628811E">
            <wp:extent cx="2590800" cy="2159559"/>
            <wp:effectExtent l="0" t="0" r="0" b="0"/>
            <wp:docPr id="4" name="图片 4" descr="C:\Users\YJSY\AppData\Local\Temp\WeChat Files\170c484e0417404461560868856f9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YJSY\AppData\Local\Temp\WeChat Files\170c484e0417404461560868856f968.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646439" cy="2205937"/>
                    </a:xfrm>
                    <a:prstGeom prst="rect">
                      <a:avLst/>
                    </a:prstGeom>
                    <a:noFill/>
                    <a:ln>
                      <a:noFill/>
                    </a:ln>
                  </pic:spPr>
                </pic:pic>
              </a:graphicData>
            </a:graphic>
          </wp:inline>
        </w:drawing>
      </w:r>
    </w:p>
    <w:p w:rsidR="00F823DA" w:rsidRDefault="00F823DA" w:rsidP="00F823DA">
      <w:pPr>
        <w:widowControl/>
        <w:jc w:val="left"/>
        <w:rPr>
          <w:rFonts w:ascii="Times New Roman" w:eastAsia="仿宋_GB2312" w:hAnsi="Times New Roman" w:cs="Times New Roman"/>
          <w:sz w:val="32"/>
        </w:rPr>
      </w:pPr>
    </w:p>
    <w:p w:rsidR="00F823DA" w:rsidRPr="00D17E6C" w:rsidRDefault="00F823DA" w:rsidP="00F823DA">
      <w:pPr>
        <w:spacing w:line="560" w:lineRule="exact"/>
        <w:rPr>
          <w:rFonts w:ascii="仿宋_GB2312" w:eastAsia="仿宋_GB2312" w:hAnsi="仿宋_GB2312" w:cs="仿宋_GB2312"/>
          <w:b/>
          <w:color w:val="0000FF"/>
          <w:sz w:val="32"/>
          <w:szCs w:val="32"/>
        </w:rPr>
      </w:pPr>
      <w:r w:rsidRPr="004C778E">
        <w:rPr>
          <w:rFonts w:ascii="仿宋_GB2312" w:eastAsia="仿宋_GB2312" w:hAnsi="仿宋_GB2312" w:cs="仿宋_GB2312" w:hint="eastAsia"/>
          <w:b/>
          <w:color w:val="0000FF"/>
          <w:sz w:val="32"/>
          <w:szCs w:val="32"/>
        </w:rPr>
        <w:t>Q</w:t>
      </w:r>
      <w:r>
        <w:rPr>
          <w:rFonts w:ascii="仿宋_GB2312" w:eastAsia="仿宋_GB2312" w:hAnsi="仿宋_GB2312" w:cs="仿宋_GB2312"/>
          <w:b/>
          <w:color w:val="0000FF"/>
          <w:sz w:val="32"/>
          <w:szCs w:val="32"/>
        </w:rPr>
        <w:t>4</w:t>
      </w:r>
      <w:r w:rsidRPr="004C778E">
        <w:rPr>
          <w:rFonts w:ascii="仿宋_GB2312" w:eastAsia="仿宋_GB2312" w:hAnsi="仿宋_GB2312" w:cs="仿宋_GB2312"/>
          <w:b/>
          <w:color w:val="0000FF"/>
          <w:sz w:val="32"/>
          <w:szCs w:val="32"/>
        </w:rPr>
        <w:t>.</w:t>
      </w:r>
      <w:r>
        <w:rPr>
          <w:rFonts w:ascii="仿宋_GB2312" w:eastAsia="仿宋_GB2312" w:hAnsi="仿宋_GB2312" w:cs="仿宋_GB2312"/>
          <w:b/>
          <w:color w:val="0000FF"/>
          <w:sz w:val="32"/>
          <w:szCs w:val="32"/>
        </w:rPr>
        <w:t xml:space="preserve"> </w:t>
      </w:r>
      <w:r w:rsidRPr="00D17E6C">
        <w:rPr>
          <w:rFonts w:ascii="仿宋_GB2312" w:eastAsia="仿宋_GB2312" w:hAnsi="仿宋_GB2312" w:cs="仿宋_GB2312" w:hint="eastAsia"/>
          <w:b/>
          <w:color w:val="0000FF"/>
          <w:sz w:val="32"/>
          <w:szCs w:val="32"/>
        </w:rPr>
        <w:t>对于远程复试过程中的其他断线问题，应当根据不同的情况采取相应的措施：</w:t>
      </w:r>
    </w:p>
    <w:tbl>
      <w:tblPr>
        <w:tblStyle w:val="a7"/>
        <w:tblW w:w="10338" w:type="dxa"/>
        <w:jc w:val="center"/>
        <w:tblLook w:val="04A0" w:firstRow="1" w:lastRow="0" w:firstColumn="1" w:lastColumn="0" w:noHBand="0" w:noVBand="1"/>
      </w:tblPr>
      <w:tblGrid>
        <w:gridCol w:w="1036"/>
        <w:gridCol w:w="1227"/>
        <w:gridCol w:w="1560"/>
        <w:gridCol w:w="6515"/>
      </w:tblGrid>
      <w:tr w:rsidR="00F823DA" w:rsidRPr="00E20F13" w:rsidTr="00787810">
        <w:trPr>
          <w:jc w:val="center"/>
        </w:trPr>
        <w:tc>
          <w:tcPr>
            <w:tcW w:w="1036" w:type="dxa"/>
            <w:vAlign w:val="center"/>
          </w:tcPr>
          <w:p w:rsidR="00F823DA" w:rsidRPr="00E20F13" w:rsidRDefault="00F823DA" w:rsidP="00787810">
            <w:pPr>
              <w:pStyle w:val="21"/>
              <w:spacing w:line="560" w:lineRule="exact"/>
              <w:ind w:firstLineChars="0" w:firstLine="0"/>
              <w:jc w:val="center"/>
              <w:rPr>
                <w:rFonts w:eastAsia="仿宋_GB2312"/>
                <w:b/>
                <w:sz w:val="32"/>
                <w:szCs w:val="32"/>
              </w:rPr>
            </w:pPr>
            <w:r w:rsidRPr="00E20F13">
              <w:rPr>
                <w:rFonts w:eastAsia="仿宋_GB2312" w:hint="eastAsia"/>
                <w:b/>
                <w:sz w:val="32"/>
                <w:szCs w:val="32"/>
              </w:rPr>
              <w:t>序号</w:t>
            </w:r>
          </w:p>
        </w:tc>
        <w:tc>
          <w:tcPr>
            <w:tcW w:w="1227" w:type="dxa"/>
            <w:vAlign w:val="center"/>
          </w:tcPr>
          <w:p w:rsidR="00F823DA" w:rsidRPr="00E20F13" w:rsidRDefault="00F823DA" w:rsidP="00787810">
            <w:pPr>
              <w:pStyle w:val="21"/>
              <w:spacing w:line="560" w:lineRule="exact"/>
              <w:ind w:firstLineChars="0" w:firstLine="0"/>
              <w:jc w:val="center"/>
              <w:rPr>
                <w:rFonts w:eastAsia="仿宋_GB2312"/>
                <w:b/>
                <w:sz w:val="32"/>
                <w:szCs w:val="32"/>
              </w:rPr>
            </w:pPr>
            <w:r w:rsidRPr="00E20F13">
              <w:rPr>
                <w:rFonts w:eastAsia="仿宋_GB2312" w:hint="eastAsia"/>
                <w:b/>
                <w:sz w:val="32"/>
                <w:szCs w:val="32"/>
              </w:rPr>
              <w:t>断线方</w:t>
            </w:r>
          </w:p>
        </w:tc>
        <w:tc>
          <w:tcPr>
            <w:tcW w:w="1560" w:type="dxa"/>
            <w:vAlign w:val="center"/>
          </w:tcPr>
          <w:p w:rsidR="00F823DA" w:rsidRPr="00E20F13" w:rsidRDefault="00F823DA" w:rsidP="00787810">
            <w:pPr>
              <w:pStyle w:val="21"/>
              <w:spacing w:line="560" w:lineRule="exact"/>
              <w:ind w:firstLineChars="0" w:firstLine="0"/>
              <w:jc w:val="center"/>
              <w:rPr>
                <w:rFonts w:eastAsia="仿宋_GB2312"/>
                <w:b/>
                <w:sz w:val="32"/>
                <w:szCs w:val="32"/>
              </w:rPr>
            </w:pPr>
            <w:r w:rsidRPr="00E20F13">
              <w:rPr>
                <w:rFonts w:eastAsia="仿宋_GB2312" w:hint="eastAsia"/>
                <w:b/>
                <w:sz w:val="32"/>
                <w:szCs w:val="32"/>
              </w:rPr>
              <w:t>原因</w:t>
            </w:r>
          </w:p>
        </w:tc>
        <w:tc>
          <w:tcPr>
            <w:tcW w:w="6515" w:type="dxa"/>
            <w:vAlign w:val="center"/>
          </w:tcPr>
          <w:p w:rsidR="00F823DA" w:rsidRPr="00E20F13" w:rsidRDefault="00F823DA" w:rsidP="00787810">
            <w:pPr>
              <w:pStyle w:val="21"/>
              <w:spacing w:line="560" w:lineRule="exact"/>
              <w:ind w:firstLineChars="0" w:firstLine="0"/>
              <w:jc w:val="center"/>
              <w:rPr>
                <w:rFonts w:eastAsia="仿宋_GB2312"/>
                <w:b/>
                <w:sz w:val="32"/>
                <w:szCs w:val="32"/>
              </w:rPr>
            </w:pPr>
            <w:r w:rsidRPr="00E20F13">
              <w:rPr>
                <w:rFonts w:eastAsia="仿宋_GB2312" w:hint="eastAsia"/>
                <w:b/>
                <w:sz w:val="32"/>
                <w:szCs w:val="32"/>
              </w:rPr>
              <w:t>应对措施</w:t>
            </w:r>
          </w:p>
        </w:tc>
      </w:tr>
      <w:tr w:rsidR="00F823DA" w:rsidTr="00787810">
        <w:trPr>
          <w:jc w:val="center"/>
        </w:trPr>
        <w:tc>
          <w:tcPr>
            <w:tcW w:w="1036" w:type="dxa"/>
          </w:tcPr>
          <w:p w:rsidR="00F823DA" w:rsidRDefault="00F823DA" w:rsidP="00787810">
            <w:pPr>
              <w:pStyle w:val="21"/>
              <w:spacing w:line="560" w:lineRule="exact"/>
              <w:ind w:firstLineChars="0" w:firstLine="0"/>
              <w:rPr>
                <w:rFonts w:eastAsia="仿宋_GB2312"/>
                <w:sz w:val="32"/>
                <w:szCs w:val="32"/>
              </w:rPr>
            </w:pPr>
            <w:r>
              <w:rPr>
                <w:rFonts w:eastAsia="仿宋_GB2312" w:hint="eastAsia"/>
                <w:sz w:val="32"/>
                <w:szCs w:val="32"/>
              </w:rPr>
              <w:t>（</w:t>
            </w:r>
            <w:r>
              <w:rPr>
                <w:rFonts w:eastAsia="仿宋_GB2312"/>
                <w:sz w:val="32"/>
                <w:szCs w:val="32"/>
              </w:rPr>
              <w:t>1</w:t>
            </w:r>
            <w:r>
              <w:rPr>
                <w:rFonts w:eastAsia="仿宋_GB2312" w:hint="eastAsia"/>
                <w:sz w:val="32"/>
                <w:szCs w:val="32"/>
              </w:rPr>
              <w:t>）</w:t>
            </w:r>
          </w:p>
        </w:tc>
        <w:tc>
          <w:tcPr>
            <w:tcW w:w="1227" w:type="dxa"/>
          </w:tcPr>
          <w:p w:rsidR="00F823DA" w:rsidRDefault="00F823DA" w:rsidP="00787810">
            <w:pPr>
              <w:pStyle w:val="21"/>
              <w:spacing w:line="560" w:lineRule="exact"/>
              <w:ind w:firstLineChars="0" w:firstLine="0"/>
              <w:rPr>
                <w:rFonts w:eastAsia="仿宋_GB2312"/>
                <w:sz w:val="32"/>
                <w:szCs w:val="32"/>
              </w:rPr>
            </w:pPr>
            <w:r>
              <w:rPr>
                <w:rFonts w:eastAsia="仿宋_GB2312" w:hint="eastAsia"/>
                <w:sz w:val="32"/>
                <w:szCs w:val="32"/>
              </w:rPr>
              <w:t>考生</w:t>
            </w:r>
          </w:p>
        </w:tc>
        <w:tc>
          <w:tcPr>
            <w:tcW w:w="1560" w:type="dxa"/>
          </w:tcPr>
          <w:p w:rsidR="00F823DA" w:rsidRDefault="00F823DA" w:rsidP="00787810">
            <w:pPr>
              <w:pStyle w:val="21"/>
              <w:spacing w:line="560" w:lineRule="exact"/>
              <w:ind w:firstLineChars="0" w:firstLine="0"/>
              <w:rPr>
                <w:rFonts w:eastAsia="仿宋_GB2312"/>
                <w:sz w:val="32"/>
                <w:szCs w:val="32"/>
              </w:rPr>
            </w:pPr>
            <w:r>
              <w:rPr>
                <w:rFonts w:eastAsia="仿宋_GB2312" w:hint="eastAsia"/>
                <w:sz w:val="32"/>
                <w:szCs w:val="32"/>
              </w:rPr>
              <w:t>断线后在</w:t>
            </w:r>
            <w:r>
              <w:rPr>
                <w:rFonts w:eastAsia="仿宋_GB2312" w:hint="eastAsia"/>
                <w:sz w:val="32"/>
                <w:szCs w:val="32"/>
              </w:rPr>
              <w:t>2</w:t>
            </w:r>
            <w:r>
              <w:rPr>
                <w:rFonts w:eastAsia="仿宋_GB2312" w:hint="eastAsia"/>
                <w:sz w:val="32"/>
                <w:szCs w:val="32"/>
              </w:rPr>
              <w:t>分钟内重新连接</w:t>
            </w:r>
          </w:p>
        </w:tc>
        <w:tc>
          <w:tcPr>
            <w:tcW w:w="6515" w:type="dxa"/>
          </w:tcPr>
          <w:p w:rsidR="00F823DA" w:rsidRDefault="00F823DA" w:rsidP="00F823DA">
            <w:pPr>
              <w:pStyle w:val="21"/>
              <w:numPr>
                <w:ilvl w:val="0"/>
                <w:numId w:val="5"/>
              </w:numPr>
              <w:spacing w:line="560" w:lineRule="exact"/>
              <w:ind w:firstLineChars="0"/>
              <w:rPr>
                <w:rFonts w:eastAsia="仿宋_GB2312"/>
                <w:sz w:val="32"/>
                <w:szCs w:val="32"/>
              </w:rPr>
            </w:pPr>
            <w:r>
              <w:rPr>
                <w:rFonts w:eastAsia="仿宋_GB2312" w:hint="eastAsia"/>
                <w:sz w:val="32"/>
                <w:szCs w:val="32"/>
              </w:rPr>
              <w:t>考生可继续参加考试；</w:t>
            </w:r>
          </w:p>
          <w:p w:rsidR="00F823DA" w:rsidRPr="00E20F13" w:rsidRDefault="00F823DA" w:rsidP="00F823DA">
            <w:pPr>
              <w:pStyle w:val="21"/>
              <w:numPr>
                <w:ilvl w:val="0"/>
                <w:numId w:val="5"/>
              </w:numPr>
              <w:spacing w:line="560" w:lineRule="exact"/>
              <w:ind w:firstLineChars="0"/>
              <w:rPr>
                <w:rFonts w:eastAsia="仿宋_GB2312"/>
                <w:sz w:val="32"/>
                <w:szCs w:val="32"/>
              </w:rPr>
            </w:pPr>
            <w:r>
              <w:rPr>
                <w:rFonts w:eastAsia="仿宋_GB2312"/>
                <w:sz w:val="32"/>
                <w:szCs w:val="32"/>
              </w:rPr>
              <w:t>如已抽题，则原断线前的题目作废，主考官应让考生重新抽题；</w:t>
            </w:r>
          </w:p>
        </w:tc>
      </w:tr>
      <w:tr w:rsidR="00F823DA" w:rsidTr="00787810">
        <w:trPr>
          <w:jc w:val="center"/>
        </w:trPr>
        <w:tc>
          <w:tcPr>
            <w:tcW w:w="1036" w:type="dxa"/>
          </w:tcPr>
          <w:p w:rsidR="00F823DA" w:rsidRDefault="00F823DA" w:rsidP="00787810">
            <w:pPr>
              <w:pStyle w:val="21"/>
              <w:spacing w:line="560" w:lineRule="exact"/>
              <w:ind w:firstLineChars="0" w:firstLine="0"/>
              <w:rPr>
                <w:rFonts w:eastAsia="仿宋_GB2312"/>
                <w:sz w:val="32"/>
                <w:szCs w:val="32"/>
              </w:rPr>
            </w:pPr>
            <w:r>
              <w:rPr>
                <w:rFonts w:eastAsia="仿宋_GB2312" w:hint="eastAsia"/>
                <w:sz w:val="32"/>
                <w:szCs w:val="32"/>
              </w:rPr>
              <w:t>（</w:t>
            </w:r>
            <w:r>
              <w:rPr>
                <w:rFonts w:eastAsia="仿宋_GB2312"/>
                <w:sz w:val="32"/>
                <w:szCs w:val="32"/>
              </w:rPr>
              <w:t>2</w:t>
            </w:r>
            <w:r>
              <w:rPr>
                <w:rFonts w:eastAsia="仿宋_GB2312" w:hint="eastAsia"/>
                <w:sz w:val="32"/>
                <w:szCs w:val="32"/>
              </w:rPr>
              <w:t>）</w:t>
            </w:r>
          </w:p>
        </w:tc>
        <w:tc>
          <w:tcPr>
            <w:tcW w:w="1227" w:type="dxa"/>
          </w:tcPr>
          <w:p w:rsidR="00F823DA" w:rsidRDefault="00F823DA" w:rsidP="00787810">
            <w:pPr>
              <w:pStyle w:val="21"/>
              <w:spacing w:line="560" w:lineRule="exact"/>
              <w:ind w:firstLineChars="0" w:firstLine="0"/>
              <w:rPr>
                <w:rFonts w:eastAsia="仿宋_GB2312"/>
                <w:sz w:val="32"/>
                <w:szCs w:val="32"/>
              </w:rPr>
            </w:pPr>
            <w:r>
              <w:rPr>
                <w:rFonts w:eastAsia="仿宋_GB2312" w:hint="eastAsia"/>
                <w:sz w:val="32"/>
                <w:szCs w:val="32"/>
              </w:rPr>
              <w:t>考生</w:t>
            </w:r>
          </w:p>
        </w:tc>
        <w:tc>
          <w:tcPr>
            <w:tcW w:w="1560" w:type="dxa"/>
          </w:tcPr>
          <w:p w:rsidR="00F823DA" w:rsidRDefault="00F823DA" w:rsidP="00787810">
            <w:pPr>
              <w:pStyle w:val="21"/>
              <w:spacing w:line="560" w:lineRule="exact"/>
              <w:ind w:firstLineChars="0" w:firstLine="0"/>
              <w:rPr>
                <w:rFonts w:eastAsia="仿宋_GB2312"/>
                <w:sz w:val="32"/>
                <w:szCs w:val="32"/>
              </w:rPr>
            </w:pPr>
            <w:r>
              <w:rPr>
                <w:rFonts w:eastAsia="仿宋_GB2312" w:hint="eastAsia"/>
                <w:sz w:val="32"/>
                <w:szCs w:val="32"/>
              </w:rPr>
              <w:t>断线时间超过两分钟</w:t>
            </w:r>
          </w:p>
        </w:tc>
        <w:tc>
          <w:tcPr>
            <w:tcW w:w="6515" w:type="dxa"/>
          </w:tcPr>
          <w:p w:rsidR="00F823DA" w:rsidRDefault="00F823DA" w:rsidP="00F823DA">
            <w:pPr>
              <w:pStyle w:val="21"/>
              <w:numPr>
                <w:ilvl w:val="0"/>
                <w:numId w:val="6"/>
              </w:numPr>
              <w:spacing w:line="560" w:lineRule="exact"/>
              <w:ind w:firstLineChars="0"/>
              <w:rPr>
                <w:rFonts w:eastAsia="仿宋_GB2312"/>
                <w:sz w:val="32"/>
                <w:szCs w:val="32"/>
              </w:rPr>
            </w:pPr>
            <w:r>
              <w:rPr>
                <w:rFonts w:eastAsia="仿宋_GB2312"/>
                <w:sz w:val="32"/>
                <w:szCs w:val="32"/>
              </w:rPr>
              <w:t>联系报考学院技术保障人员获取帮助；</w:t>
            </w:r>
          </w:p>
          <w:p w:rsidR="00F823DA" w:rsidRPr="00E20F13" w:rsidRDefault="00F823DA" w:rsidP="00F823DA">
            <w:pPr>
              <w:pStyle w:val="21"/>
              <w:numPr>
                <w:ilvl w:val="0"/>
                <w:numId w:val="6"/>
              </w:numPr>
              <w:spacing w:line="560" w:lineRule="exact"/>
              <w:ind w:firstLineChars="0"/>
              <w:rPr>
                <w:rFonts w:eastAsia="仿宋_GB2312"/>
                <w:sz w:val="32"/>
                <w:szCs w:val="32"/>
              </w:rPr>
            </w:pPr>
            <w:r>
              <w:rPr>
                <w:rFonts w:eastAsia="仿宋_GB2312"/>
                <w:sz w:val="32"/>
                <w:szCs w:val="32"/>
              </w:rPr>
              <w:t>若短时间内能够重新连接，则需要重新排队（排在所有考生之后）；若短时间内无法重新连接，则由报考学院另行安排</w:t>
            </w:r>
            <w:r>
              <w:rPr>
                <w:rFonts w:eastAsia="仿宋_GB2312" w:hint="eastAsia"/>
                <w:sz w:val="32"/>
                <w:szCs w:val="32"/>
              </w:rPr>
              <w:t>。</w:t>
            </w:r>
          </w:p>
        </w:tc>
      </w:tr>
    </w:tbl>
    <w:p w:rsidR="00F823DA" w:rsidRPr="00D17E6C" w:rsidRDefault="00F823DA" w:rsidP="00F823DA">
      <w:pPr>
        <w:pStyle w:val="21"/>
        <w:spacing w:line="560" w:lineRule="exact"/>
        <w:ind w:firstLineChars="0" w:firstLine="0"/>
        <w:rPr>
          <w:rFonts w:eastAsia="仿宋_GB2312"/>
          <w:sz w:val="32"/>
          <w:szCs w:val="32"/>
        </w:rPr>
      </w:pPr>
    </w:p>
    <w:p w:rsidR="00F823DA" w:rsidRPr="00F823DA" w:rsidRDefault="00F823DA" w:rsidP="00F823DA">
      <w:pPr>
        <w:pStyle w:val="21"/>
        <w:numPr>
          <w:ilvl w:val="0"/>
          <w:numId w:val="1"/>
        </w:numPr>
        <w:spacing w:line="560" w:lineRule="exact"/>
        <w:ind w:left="0" w:firstLineChars="0" w:firstLine="656"/>
        <w:rPr>
          <w:rFonts w:eastAsia="仿宋_GB2312"/>
          <w:b/>
          <w:sz w:val="32"/>
          <w:szCs w:val="32"/>
        </w:rPr>
      </w:pPr>
      <w:r w:rsidRPr="00F823DA">
        <w:rPr>
          <w:rFonts w:eastAsia="仿宋_GB2312" w:hint="eastAsia"/>
          <w:b/>
          <w:sz w:val="32"/>
          <w:szCs w:val="32"/>
        </w:rPr>
        <w:t>学生腾讯会议参会指南</w:t>
      </w:r>
    </w:p>
    <w:p w:rsidR="00F823DA" w:rsidRPr="00F823DA" w:rsidRDefault="00F823DA" w:rsidP="00F823DA">
      <w:pPr>
        <w:keepNext/>
        <w:keepLines/>
        <w:spacing w:before="260" w:line="560" w:lineRule="exact"/>
        <w:outlineLvl w:val="1"/>
        <w:rPr>
          <w:rFonts w:ascii="黑体" w:eastAsia="黑体" w:hAnsi="黑体" w:cs="Times New Roman"/>
          <w:bCs/>
          <w:sz w:val="32"/>
          <w:szCs w:val="32"/>
        </w:rPr>
      </w:pPr>
      <w:r w:rsidRPr="00F823DA">
        <w:rPr>
          <w:rFonts w:ascii="黑体" w:eastAsia="黑体" w:hAnsi="黑体" w:cs="Times New Roman" w:hint="eastAsia"/>
          <w:bCs/>
          <w:sz w:val="32"/>
          <w:szCs w:val="32"/>
        </w:rPr>
        <w:t>第一步：选择参会的终端设备</w:t>
      </w:r>
    </w:p>
    <w:p w:rsidR="00F823DA" w:rsidRPr="00F823DA" w:rsidRDefault="00F823DA" w:rsidP="00F823DA">
      <w:pPr>
        <w:spacing w:line="560" w:lineRule="exact"/>
        <w:ind w:firstLineChars="200" w:firstLine="640"/>
        <w:rPr>
          <w:rFonts w:ascii="仿宋_GB2312" w:eastAsia="仿宋_GB2312" w:hAnsi="等线" w:cs="Times New Roman"/>
          <w:sz w:val="32"/>
          <w:szCs w:val="32"/>
        </w:rPr>
      </w:pPr>
      <w:r w:rsidRPr="00F823DA">
        <w:rPr>
          <w:rFonts w:ascii="仿宋_GB2312" w:eastAsia="仿宋_GB2312" w:hAnsi="等线" w:cs="Times New Roman" w:hint="eastAsia"/>
          <w:sz w:val="32"/>
          <w:szCs w:val="32"/>
        </w:rPr>
        <w:t xml:space="preserve">请使用可联网的笔记本电脑。请确保参会终端设备的摄像头、扬声器（音箱）处于正常的工作状态。 </w:t>
      </w:r>
    </w:p>
    <w:p w:rsidR="00F823DA" w:rsidRPr="00F823DA" w:rsidRDefault="00F823DA" w:rsidP="00F823DA">
      <w:pPr>
        <w:keepNext/>
        <w:keepLines/>
        <w:spacing w:before="260" w:line="560" w:lineRule="exact"/>
        <w:outlineLvl w:val="1"/>
        <w:rPr>
          <w:rFonts w:ascii="黑体" w:eastAsia="黑体" w:hAnsi="黑体" w:cs="Times New Roman"/>
          <w:bCs/>
          <w:sz w:val="32"/>
          <w:szCs w:val="32"/>
        </w:rPr>
      </w:pPr>
      <w:r w:rsidRPr="00F823DA">
        <w:rPr>
          <w:rFonts w:ascii="黑体" w:eastAsia="黑体" w:hAnsi="黑体" w:cs="Times New Roman" w:hint="eastAsia"/>
          <w:bCs/>
          <w:sz w:val="32"/>
          <w:szCs w:val="32"/>
        </w:rPr>
        <w:t>第二步：下载参会软件（备用）</w:t>
      </w:r>
    </w:p>
    <w:p w:rsidR="00F823DA" w:rsidRPr="00F823DA" w:rsidRDefault="00F823DA" w:rsidP="00F823DA">
      <w:pPr>
        <w:spacing w:line="560" w:lineRule="exact"/>
        <w:ind w:firstLineChars="200" w:firstLine="640"/>
        <w:rPr>
          <w:rFonts w:ascii="仿宋_GB2312" w:eastAsia="仿宋_GB2312" w:hAnsi="等线" w:cs="Times New Roman"/>
          <w:sz w:val="32"/>
          <w:szCs w:val="28"/>
        </w:rPr>
      </w:pPr>
      <w:r w:rsidRPr="00F823DA">
        <w:rPr>
          <w:rFonts w:ascii="仿宋_GB2312" w:eastAsia="仿宋_GB2312" w:hAnsi="等线" w:cs="Times New Roman" w:hint="eastAsia"/>
          <w:sz w:val="32"/>
          <w:szCs w:val="28"/>
        </w:rPr>
        <w:t>备用参会软件名为“腾讯会议”。</w:t>
      </w:r>
    </w:p>
    <w:p w:rsidR="00F823DA" w:rsidRPr="00F823DA" w:rsidRDefault="00F823DA" w:rsidP="00F823DA">
      <w:pPr>
        <w:spacing w:line="560" w:lineRule="exact"/>
        <w:ind w:firstLineChars="200" w:firstLine="640"/>
        <w:rPr>
          <w:rFonts w:ascii="等线" w:eastAsia="等线" w:hAnsi="等线" w:cs="Times New Roman"/>
        </w:rPr>
      </w:pPr>
      <w:r w:rsidRPr="00F823DA">
        <w:rPr>
          <w:rFonts w:ascii="仿宋_GB2312" w:eastAsia="仿宋_GB2312" w:hAnsi="等线" w:cs="Times New Roman" w:hint="eastAsia"/>
          <w:sz w:val="32"/>
          <w:szCs w:val="28"/>
        </w:rPr>
        <w:t>根据终端设备类型从下面的链接中下载对应的客户端或APP。请用浏览器打开链接下载</w:t>
      </w:r>
      <w:hyperlink r:id="rId27" w:history="1">
        <w:r w:rsidRPr="00F823DA">
          <w:rPr>
            <w:rFonts w:ascii="等线" w:eastAsia="等线" w:hAnsi="等线" w:cs="Times New Roman"/>
            <w:color w:val="0563C1"/>
            <w:u w:val="single"/>
          </w:rPr>
          <w:t>https://cloud.tencent.com/act/event/tencentmeeting_free?fromSource=gwzcw.3375071.3375071.3375071&amp;utm_medium=cpc&amp;utm_id=gwzcw.3375071.3375071.3375071</w:t>
        </w:r>
      </w:hyperlink>
    </w:p>
    <w:p w:rsidR="00F823DA" w:rsidRPr="00F823DA" w:rsidRDefault="00F823DA" w:rsidP="00F823DA">
      <w:pPr>
        <w:spacing w:line="560" w:lineRule="exact"/>
        <w:ind w:firstLineChars="200" w:firstLine="640"/>
        <w:rPr>
          <w:rFonts w:ascii="仿宋_GB2312" w:eastAsia="仿宋_GB2312" w:hAnsi="等线" w:cs="Times New Roman"/>
          <w:sz w:val="32"/>
          <w:szCs w:val="28"/>
        </w:rPr>
      </w:pPr>
      <w:r w:rsidRPr="00F823DA">
        <w:rPr>
          <w:rFonts w:ascii="仿宋_GB2312" w:eastAsia="仿宋_GB2312" w:hAnsi="等线" w:cs="Times New Roman" w:hint="eastAsia"/>
          <w:sz w:val="32"/>
          <w:szCs w:val="28"/>
        </w:rPr>
        <w:t>注册腾讯会议账号。</w:t>
      </w:r>
    </w:p>
    <w:p w:rsidR="00F823DA" w:rsidRPr="00F823DA" w:rsidRDefault="00F823DA" w:rsidP="00F823DA">
      <w:pPr>
        <w:spacing w:line="560" w:lineRule="exact"/>
        <w:ind w:firstLineChars="200" w:firstLine="640"/>
        <w:rPr>
          <w:rFonts w:ascii="仿宋_GB2312" w:eastAsia="仿宋_GB2312" w:hAnsi="等线" w:cs="Times New Roman"/>
          <w:sz w:val="32"/>
          <w:szCs w:val="28"/>
        </w:rPr>
      </w:pPr>
      <w:r w:rsidRPr="00F823DA">
        <w:rPr>
          <w:rFonts w:ascii="仿宋_GB2312" w:eastAsia="仿宋_GB2312" w:hAnsi="等线" w:cs="Times New Roman" w:hint="eastAsia"/>
          <w:sz w:val="32"/>
          <w:szCs w:val="28"/>
        </w:rPr>
        <w:t>手机安装APP时可能因为各人手机个性化的安全设置而出现不同的授权提示，根据系统及“腾讯”软件的提示给予所需的设置和权限。软件安装完成后可以在桌面上看到如下的快捷方式或图标。</w:t>
      </w:r>
    </w:p>
    <w:p w:rsidR="00F823DA" w:rsidRPr="00F823DA" w:rsidRDefault="00F823DA" w:rsidP="00F823DA">
      <w:pPr>
        <w:spacing w:line="560" w:lineRule="exact"/>
        <w:rPr>
          <w:rFonts w:ascii="仿宋_GB2312" w:eastAsia="仿宋_GB2312" w:hAnsi="等线" w:cs="Times New Roman"/>
          <w:sz w:val="32"/>
          <w:szCs w:val="28"/>
        </w:rPr>
      </w:pPr>
      <w:r w:rsidRPr="00F823DA">
        <w:rPr>
          <w:rFonts w:ascii="等线" w:eastAsia="等线" w:hAnsi="等线" w:cs="Times New Roman"/>
          <w:noProof/>
        </w:rPr>
        <w:drawing>
          <wp:anchor distT="0" distB="0" distL="114300" distR="114300" simplePos="0" relativeHeight="251666432" behindDoc="0" locked="0" layoutInCell="1" allowOverlap="1" wp14:anchorId="598DB2CD" wp14:editId="2C114604">
            <wp:simplePos x="0" y="0"/>
            <wp:positionH relativeFrom="column">
              <wp:posOffset>83820</wp:posOffset>
            </wp:positionH>
            <wp:positionV relativeFrom="paragraph">
              <wp:posOffset>225425</wp:posOffset>
            </wp:positionV>
            <wp:extent cx="609653" cy="685859"/>
            <wp:effectExtent l="0" t="0" r="0" b="0"/>
            <wp:wrapNone/>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609653" cy="685859"/>
                    </a:xfrm>
                    <a:prstGeom prst="rect">
                      <a:avLst/>
                    </a:prstGeom>
                  </pic:spPr>
                </pic:pic>
              </a:graphicData>
            </a:graphic>
            <wp14:sizeRelH relativeFrom="page">
              <wp14:pctWidth>0</wp14:pctWidth>
            </wp14:sizeRelH>
            <wp14:sizeRelV relativeFrom="page">
              <wp14:pctHeight>0</wp14:pctHeight>
            </wp14:sizeRelV>
          </wp:anchor>
        </w:drawing>
      </w:r>
    </w:p>
    <w:p w:rsidR="00F823DA" w:rsidRPr="00F823DA" w:rsidRDefault="00F823DA" w:rsidP="00F823DA">
      <w:pPr>
        <w:spacing w:line="560" w:lineRule="exact"/>
        <w:ind w:left="360"/>
        <w:rPr>
          <w:rFonts w:ascii="仿宋_GB2312" w:eastAsia="仿宋_GB2312" w:hAnsi="等线" w:cs="Times New Roman"/>
          <w:sz w:val="32"/>
          <w:szCs w:val="28"/>
        </w:rPr>
      </w:pPr>
    </w:p>
    <w:p w:rsidR="00F823DA" w:rsidRPr="00F823DA" w:rsidRDefault="00F823DA" w:rsidP="00F823DA">
      <w:pPr>
        <w:spacing w:line="560" w:lineRule="exact"/>
        <w:ind w:left="360"/>
        <w:rPr>
          <w:rFonts w:ascii="仿宋_GB2312" w:eastAsia="仿宋_GB2312" w:hAnsi="等线" w:cs="Times New Roman"/>
          <w:sz w:val="32"/>
          <w:szCs w:val="28"/>
        </w:rPr>
      </w:pPr>
    </w:p>
    <w:p w:rsidR="00F823DA" w:rsidRPr="00F823DA" w:rsidRDefault="00F823DA" w:rsidP="00F823DA">
      <w:pPr>
        <w:spacing w:line="560" w:lineRule="exact"/>
        <w:jc w:val="left"/>
        <w:rPr>
          <w:rFonts w:ascii="仿宋_GB2312" w:eastAsia="仿宋_GB2312" w:hAnsi="等线" w:cs="Times New Roman"/>
          <w:sz w:val="32"/>
          <w:szCs w:val="28"/>
        </w:rPr>
      </w:pPr>
      <w:r w:rsidRPr="00F823DA">
        <w:rPr>
          <w:rFonts w:ascii="仿宋_GB2312" w:eastAsia="仿宋_GB2312" w:hAnsi="等线" w:cs="Times New Roman" w:hint="eastAsia"/>
          <w:sz w:val="32"/>
          <w:szCs w:val="28"/>
        </w:rPr>
        <w:t>P</w:t>
      </w:r>
      <w:r w:rsidRPr="00F823DA">
        <w:rPr>
          <w:rFonts w:ascii="仿宋_GB2312" w:eastAsia="仿宋_GB2312" w:hAnsi="等线" w:cs="Times New Roman"/>
          <w:sz w:val="32"/>
          <w:szCs w:val="28"/>
        </w:rPr>
        <w:t>C</w:t>
      </w:r>
      <w:r w:rsidRPr="00F823DA">
        <w:rPr>
          <w:rFonts w:ascii="仿宋_GB2312" w:eastAsia="仿宋_GB2312" w:hAnsi="等线" w:cs="Times New Roman" w:hint="eastAsia"/>
          <w:sz w:val="32"/>
          <w:szCs w:val="28"/>
        </w:rPr>
        <w:t>端参会：</w:t>
      </w:r>
    </w:p>
    <w:p w:rsidR="00F823DA" w:rsidRPr="00F823DA" w:rsidRDefault="00F823DA" w:rsidP="00F823DA">
      <w:pPr>
        <w:spacing w:line="560" w:lineRule="exact"/>
        <w:ind w:firstLineChars="200" w:firstLine="640"/>
        <w:rPr>
          <w:rFonts w:ascii="仿宋_GB2312" w:eastAsia="仿宋_GB2312" w:hAnsi="等线" w:cs="Times New Roman"/>
          <w:sz w:val="32"/>
          <w:szCs w:val="28"/>
        </w:rPr>
      </w:pPr>
      <w:r w:rsidRPr="00F823DA">
        <w:rPr>
          <w:rFonts w:ascii="仿宋_GB2312" w:eastAsia="仿宋_GB2312" w:hAnsi="等线" w:cs="Times New Roman" w:hint="eastAsia"/>
          <w:sz w:val="32"/>
          <w:szCs w:val="28"/>
        </w:rPr>
        <w:t>点击“腾讯会议”的快捷方式或图标运行程序，看到如下界面即表示安装成功。</w:t>
      </w:r>
    </w:p>
    <w:p w:rsidR="00F823DA" w:rsidRPr="00F823DA" w:rsidRDefault="00F823DA" w:rsidP="00F823DA">
      <w:pPr>
        <w:spacing w:line="560" w:lineRule="exact"/>
        <w:jc w:val="left"/>
        <w:rPr>
          <w:rFonts w:ascii="仿宋_GB2312" w:eastAsia="仿宋_GB2312" w:hAnsi="等线" w:cs="Times New Roman"/>
          <w:sz w:val="32"/>
          <w:szCs w:val="28"/>
        </w:rPr>
      </w:pPr>
    </w:p>
    <w:p w:rsidR="00F823DA" w:rsidRPr="00F823DA" w:rsidRDefault="00F823DA" w:rsidP="00F823DA">
      <w:pPr>
        <w:rPr>
          <w:rFonts w:ascii="仿宋_GB2312" w:eastAsia="仿宋_GB2312" w:hAnsi="等线" w:cs="Times New Roman"/>
          <w:sz w:val="32"/>
          <w:szCs w:val="28"/>
        </w:rPr>
      </w:pPr>
      <w:r w:rsidRPr="00F823DA">
        <w:rPr>
          <w:rFonts w:ascii="等线" w:eastAsia="等线" w:hAnsi="等线" w:cs="Times New Roman"/>
          <w:noProof/>
        </w:rPr>
        <w:lastRenderedPageBreak/>
        <w:drawing>
          <wp:inline distT="0" distB="0" distL="0" distR="0" wp14:anchorId="2DB7DA07" wp14:editId="0133F877">
            <wp:extent cx="1896827" cy="3154680"/>
            <wp:effectExtent l="0" t="0" r="8255" b="762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903160" cy="3165213"/>
                    </a:xfrm>
                    <a:prstGeom prst="rect">
                      <a:avLst/>
                    </a:prstGeom>
                  </pic:spPr>
                </pic:pic>
              </a:graphicData>
            </a:graphic>
          </wp:inline>
        </w:drawing>
      </w:r>
    </w:p>
    <w:p w:rsidR="00F823DA" w:rsidRPr="00F823DA" w:rsidRDefault="00F823DA" w:rsidP="00F823DA">
      <w:pPr>
        <w:rPr>
          <w:rFonts w:ascii="仿宋_GB2312" w:eastAsia="仿宋_GB2312" w:hAnsi="等线" w:cs="Times New Roman"/>
          <w:sz w:val="32"/>
          <w:szCs w:val="28"/>
        </w:rPr>
      </w:pPr>
      <w:r w:rsidRPr="00F823DA">
        <w:rPr>
          <w:rFonts w:ascii="仿宋_GB2312" w:eastAsia="仿宋_GB2312" w:hAnsi="等线" w:cs="Times New Roman" w:hint="eastAsia"/>
          <w:sz w:val="32"/>
          <w:szCs w:val="28"/>
        </w:rPr>
        <w:t>输入会议号（秘书发送）进入会议：</w:t>
      </w:r>
    </w:p>
    <w:p w:rsidR="00F823DA" w:rsidRPr="00F823DA" w:rsidRDefault="00F823DA" w:rsidP="00F823DA">
      <w:pPr>
        <w:rPr>
          <w:rFonts w:ascii="仿宋_GB2312" w:eastAsia="仿宋_GB2312" w:hAnsi="等线" w:cs="Times New Roman"/>
          <w:sz w:val="32"/>
          <w:szCs w:val="28"/>
        </w:rPr>
      </w:pPr>
      <w:r w:rsidRPr="00F823DA">
        <w:rPr>
          <w:rFonts w:ascii="等线" w:eastAsia="等线" w:hAnsi="等线" w:cs="Times New Roman"/>
          <w:noProof/>
        </w:rPr>
        <mc:AlternateContent>
          <mc:Choice Requires="wps">
            <w:drawing>
              <wp:anchor distT="0" distB="0" distL="114300" distR="114300" simplePos="0" relativeHeight="251668480" behindDoc="0" locked="0" layoutInCell="1" allowOverlap="1" wp14:anchorId="41CFB05E" wp14:editId="57ADD666">
                <wp:simplePos x="0" y="0"/>
                <wp:positionH relativeFrom="column">
                  <wp:posOffset>1714500</wp:posOffset>
                </wp:positionH>
                <wp:positionV relativeFrom="paragraph">
                  <wp:posOffset>3657600</wp:posOffset>
                </wp:positionV>
                <wp:extent cx="403860" cy="617220"/>
                <wp:effectExtent l="38100" t="38100" r="34290" b="30480"/>
                <wp:wrapNone/>
                <wp:docPr id="15" name="直接箭头连接符 15"/>
                <wp:cNvGraphicFramePr/>
                <a:graphic xmlns:a="http://schemas.openxmlformats.org/drawingml/2006/main">
                  <a:graphicData uri="http://schemas.microsoft.com/office/word/2010/wordprocessingShape">
                    <wps:wsp>
                      <wps:cNvCnPr/>
                      <wps:spPr>
                        <a:xfrm flipH="1" flipV="1">
                          <a:off x="0" y="0"/>
                          <a:ext cx="403860" cy="617220"/>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type w14:anchorId="110CD804" id="_x0000_t32" coordsize="21600,21600" o:spt="32" o:oned="t" path="m,l21600,21600e" filled="f">
                <v:path arrowok="t" fillok="f" o:connecttype="none"/>
                <o:lock v:ext="edit" shapetype="t"/>
              </v:shapetype>
              <v:shape id="直接箭头连接符 15" o:spid="_x0000_s1026" type="#_x0000_t32" style="position:absolute;left:0;text-align:left;margin-left:135pt;margin-top:4in;width:31.8pt;height:48.6pt;flip:x y;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" strokecolor="red" strokeweight=".5pt">
                <v:stroke endarrow="block" joinstyle="miter"/>
              </v:shape>
            </w:pict>
          </mc:Fallback>
        </mc:AlternateContent>
      </w:r>
      <w:r w:rsidRPr="00F823DA">
        <w:rPr>
          <w:rFonts w:ascii="等线" w:eastAsia="等线" w:hAnsi="等线" w:cs="Times New Roman"/>
          <w:noProof/>
        </w:rPr>
        <mc:AlternateContent>
          <mc:Choice Requires="wps">
            <w:drawing>
              <wp:anchor distT="0" distB="0" distL="114300" distR="114300" simplePos="0" relativeHeight="251667456" behindDoc="0" locked="0" layoutInCell="1" allowOverlap="1" wp14:anchorId="4306DA9A" wp14:editId="78FD0DB9">
                <wp:simplePos x="0" y="0"/>
                <wp:positionH relativeFrom="column">
                  <wp:posOffset>480060</wp:posOffset>
                </wp:positionH>
                <wp:positionV relativeFrom="paragraph">
                  <wp:posOffset>3215640</wp:posOffset>
                </wp:positionV>
                <wp:extent cx="998220" cy="571500"/>
                <wp:effectExtent l="0" t="0" r="11430" b="19050"/>
                <wp:wrapNone/>
                <wp:docPr id="12" name="椭圆 12"/>
                <wp:cNvGraphicFramePr/>
                <a:graphic xmlns:a="http://schemas.openxmlformats.org/drawingml/2006/main">
                  <a:graphicData uri="http://schemas.microsoft.com/office/word/2010/wordprocessingShape">
                    <wps:wsp>
                      <wps:cNvSpPr/>
                      <wps:spPr>
                        <a:xfrm>
                          <a:off x="0" y="0"/>
                          <a:ext cx="998220" cy="571500"/>
                        </a:xfrm>
                        <a:prstGeom prst="ellipse">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EBD7C87" id="椭圆 12" o:spid="_x0000_s1026" style="position:absolute;left:0;text-align:left;margin-left:37.8pt;margin-top:253.2pt;width:78.6pt;height:4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" filled="f" strokecolor="red" strokeweight="1pt">
                <v:stroke joinstyle="miter"/>
              </v:oval>
            </w:pict>
          </mc:Fallback>
        </mc:AlternateContent>
      </w:r>
      <w:r w:rsidRPr="00F823DA">
        <w:rPr>
          <w:rFonts w:ascii="等线" w:eastAsia="等线" w:hAnsi="等线" w:cs="Times New Roman"/>
          <w:noProof/>
        </w:rPr>
        <w:drawing>
          <wp:inline distT="0" distB="0" distL="0" distR="0" wp14:anchorId="1F0472DC" wp14:editId="08B7371E">
            <wp:extent cx="5274310" cy="3672840"/>
            <wp:effectExtent l="0" t="0" r="2540" b="381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274310" cy="3672840"/>
                    </a:xfrm>
                    <a:prstGeom prst="rect">
                      <a:avLst/>
                    </a:prstGeom>
                  </pic:spPr>
                </pic:pic>
              </a:graphicData>
            </a:graphic>
          </wp:inline>
        </w:drawing>
      </w:r>
    </w:p>
    <w:p w:rsidR="00F823DA" w:rsidRPr="00F823DA" w:rsidRDefault="00F823DA" w:rsidP="00F823DA">
      <w:pPr>
        <w:rPr>
          <w:rFonts w:ascii="仿宋_GB2312" w:eastAsia="仿宋_GB2312" w:hAnsi="等线" w:cs="Times New Roman"/>
          <w:sz w:val="32"/>
          <w:szCs w:val="28"/>
        </w:rPr>
      </w:pPr>
      <w:r w:rsidRPr="00F823DA">
        <w:rPr>
          <w:rFonts w:ascii="仿宋_GB2312" w:eastAsia="仿宋_GB2312" w:hAnsi="等线" w:cs="Times New Roman" w:hint="eastAsia"/>
          <w:sz w:val="32"/>
          <w:szCs w:val="28"/>
        </w:rPr>
        <w:t>开启视频，斜杠消失为正常。</w:t>
      </w:r>
    </w:p>
    <w:p w:rsidR="00F823DA" w:rsidRPr="00F823DA" w:rsidRDefault="00F823DA" w:rsidP="00F823DA">
      <w:pPr>
        <w:rPr>
          <w:rFonts w:ascii="仿宋_GB2312" w:eastAsia="仿宋_GB2312" w:hAnsi="等线" w:cs="Times New Roman"/>
          <w:sz w:val="32"/>
          <w:szCs w:val="28"/>
        </w:rPr>
      </w:pPr>
      <w:r w:rsidRPr="00F823DA">
        <w:rPr>
          <w:rFonts w:ascii="仿宋_GB2312" w:eastAsia="仿宋_GB2312" w:hAnsi="等线" w:cs="Times New Roman" w:hint="eastAsia"/>
          <w:sz w:val="32"/>
          <w:szCs w:val="28"/>
        </w:rPr>
        <w:t>可通过第三各图标共享屏幕。</w:t>
      </w:r>
    </w:p>
    <w:p w:rsidR="00F823DA" w:rsidRPr="00F823DA" w:rsidRDefault="00F823DA" w:rsidP="00F823DA">
      <w:pPr>
        <w:rPr>
          <w:rFonts w:ascii="仿宋_GB2312" w:eastAsia="仿宋_GB2312" w:hAnsi="等线" w:cs="Times New Roman"/>
          <w:b/>
          <w:sz w:val="32"/>
          <w:szCs w:val="28"/>
        </w:rPr>
      </w:pPr>
      <w:r w:rsidRPr="00F823DA">
        <w:rPr>
          <w:rFonts w:ascii="仿宋_GB2312" w:eastAsia="仿宋_GB2312" w:hAnsi="等线" w:cs="Times New Roman" w:hint="eastAsia"/>
          <w:b/>
          <w:sz w:val="32"/>
          <w:szCs w:val="28"/>
        </w:rPr>
        <w:t>手机端参会：</w:t>
      </w:r>
    </w:p>
    <w:p w:rsidR="00F823DA" w:rsidRPr="00F823DA" w:rsidRDefault="00F823DA" w:rsidP="00F823DA">
      <w:pPr>
        <w:numPr>
          <w:ilvl w:val="0"/>
          <w:numId w:val="9"/>
        </w:numPr>
        <w:tabs>
          <w:tab w:val="right" w:pos="8306"/>
        </w:tabs>
        <w:rPr>
          <w:rFonts w:ascii="等线" w:eastAsia="等线" w:hAnsi="等线" w:cs="Times New Roman"/>
          <w:noProof/>
        </w:rPr>
      </w:pPr>
      <w:r w:rsidRPr="00F823DA">
        <w:rPr>
          <w:rFonts w:ascii="仿宋_GB2312" w:eastAsia="仿宋_GB2312" w:hAnsi="等线" w:cs="Times New Roman" w:hint="eastAsia"/>
          <w:sz w:val="32"/>
          <w:szCs w:val="28"/>
        </w:rPr>
        <w:t>扫描下载</w:t>
      </w:r>
      <w:r w:rsidRPr="00F823DA">
        <w:rPr>
          <w:rFonts w:ascii="等线" w:eastAsia="等线" w:hAnsi="等线" w:cs="Times New Roman"/>
          <w:noProof/>
        </w:rPr>
        <w:tab/>
      </w:r>
    </w:p>
    <w:p w:rsidR="00F823DA" w:rsidRPr="00F823DA" w:rsidRDefault="00F823DA" w:rsidP="00F823DA">
      <w:pPr>
        <w:tabs>
          <w:tab w:val="right" w:pos="8306"/>
        </w:tabs>
        <w:rPr>
          <w:rFonts w:ascii="等线" w:eastAsia="等线" w:hAnsi="等线" w:cs="Times New Roman"/>
          <w:noProof/>
        </w:rPr>
      </w:pPr>
      <w:r w:rsidRPr="00F823DA">
        <w:rPr>
          <w:rFonts w:ascii="等线" w:eastAsia="等线" w:hAnsi="等线" w:cs="Times New Roman"/>
          <w:noProof/>
        </w:rPr>
        <w:lastRenderedPageBreak/>
        <w:t xml:space="preserve"> </w:t>
      </w:r>
      <w:r w:rsidRPr="00F823DA">
        <w:rPr>
          <w:rFonts w:ascii="等线" w:eastAsia="等线" w:hAnsi="等线" w:cs="Times New Roman"/>
          <w:noProof/>
        </w:rPr>
        <w:drawing>
          <wp:inline distT="0" distB="0" distL="0" distR="0" wp14:anchorId="77CA4187" wp14:editId="2540CAC3">
            <wp:extent cx="2727960" cy="4075265"/>
            <wp:effectExtent l="0" t="0" r="0" b="190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794068" cy="4174022"/>
                    </a:xfrm>
                    <a:prstGeom prst="rect">
                      <a:avLst/>
                    </a:prstGeom>
                  </pic:spPr>
                </pic:pic>
              </a:graphicData>
            </a:graphic>
          </wp:inline>
        </w:drawing>
      </w:r>
    </w:p>
    <w:p w:rsidR="00F823DA" w:rsidRPr="00F823DA" w:rsidRDefault="00F823DA" w:rsidP="00F823DA">
      <w:pPr>
        <w:numPr>
          <w:ilvl w:val="0"/>
          <w:numId w:val="9"/>
        </w:numPr>
        <w:tabs>
          <w:tab w:val="right" w:pos="8306"/>
        </w:tabs>
        <w:rPr>
          <w:rFonts w:ascii="仿宋_GB2312" w:eastAsia="仿宋_GB2312" w:hAnsi="等线" w:cs="Times New Roman"/>
          <w:sz w:val="32"/>
          <w:szCs w:val="28"/>
        </w:rPr>
      </w:pPr>
      <w:r w:rsidRPr="00F823DA">
        <w:rPr>
          <w:rFonts w:ascii="仿宋_GB2312" w:eastAsia="仿宋_GB2312" w:hAnsi="等线" w:cs="Times New Roman" w:hint="eastAsia"/>
          <w:sz w:val="32"/>
          <w:szCs w:val="28"/>
        </w:rPr>
        <w:t>点击注册</w:t>
      </w:r>
    </w:p>
    <w:p w:rsidR="00F823DA" w:rsidRPr="00F823DA" w:rsidRDefault="00F823DA" w:rsidP="00F823DA">
      <w:pPr>
        <w:tabs>
          <w:tab w:val="right" w:pos="8306"/>
        </w:tabs>
        <w:rPr>
          <w:rFonts w:ascii="等线" w:eastAsia="等线" w:hAnsi="等线" w:cs="Times New Roman"/>
          <w:noProof/>
        </w:rPr>
      </w:pPr>
      <w:r w:rsidRPr="00F823DA">
        <w:rPr>
          <w:rFonts w:ascii="等线" w:eastAsia="等线" w:hAnsi="等线" w:cs="Times New Roman"/>
          <w:noProof/>
        </w:rPr>
        <mc:AlternateContent>
          <mc:Choice Requires="wps">
            <w:drawing>
              <wp:anchor distT="0" distB="0" distL="114300" distR="114300" simplePos="0" relativeHeight="251670528" behindDoc="0" locked="0" layoutInCell="1" allowOverlap="1" wp14:anchorId="41AF51EA" wp14:editId="7DE644E3">
                <wp:simplePos x="0" y="0"/>
                <wp:positionH relativeFrom="column">
                  <wp:posOffset>2552700</wp:posOffset>
                </wp:positionH>
                <wp:positionV relativeFrom="paragraph">
                  <wp:posOffset>1844040</wp:posOffset>
                </wp:positionV>
                <wp:extent cx="2004060" cy="259080"/>
                <wp:effectExtent l="0" t="0" r="15240" b="26670"/>
                <wp:wrapNone/>
                <wp:docPr id="18" name="椭圆 18"/>
                <wp:cNvGraphicFramePr/>
                <a:graphic xmlns:a="http://schemas.openxmlformats.org/drawingml/2006/main">
                  <a:graphicData uri="http://schemas.microsoft.com/office/word/2010/wordprocessingShape">
                    <wps:wsp>
                      <wps:cNvSpPr/>
                      <wps:spPr>
                        <a:xfrm>
                          <a:off x="0" y="0"/>
                          <a:ext cx="2004060" cy="259080"/>
                        </a:xfrm>
                        <a:prstGeom prst="ellipse">
                          <a:avLst/>
                        </a:prstGeom>
                        <a:noFill/>
                        <a:ln w="12700" cap="flat" cmpd="sng" algn="ctr">
                          <a:solidFill>
                            <a:srgbClr val="C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9DE1740" id="椭圆 18" o:spid="_x0000_s1026" style="position:absolute;left:0;text-align:left;margin-left:201pt;margin-top:145.2pt;width:157.8pt;height:20.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" filled="f" strokecolor="#c00000" strokeweight="1pt">
                <v:stroke joinstyle="miter"/>
              </v:oval>
            </w:pict>
          </mc:Fallback>
        </mc:AlternateContent>
      </w:r>
      <w:r w:rsidRPr="00F823DA">
        <w:rPr>
          <w:rFonts w:ascii="等线" w:eastAsia="等线" w:hAnsi="等线" w:cs="Times New Roman"/>
          <w:noProof/>
        </w:rPr>
        <mc:AlternateContent>
          <mc:Choice Requires="wps">
            <w:drawing>
              <wp:anchor distT="0" distB="0" distL="114300" distR="114300" simplePos="0" relativeHeight="251669504" behindDoc="0" locked="0" layoutInCell="1" allowOverlap="1" wp14:anchorId="05EDB23A" wp14:editId="0ADB14FE">
                <wp:simplePos x="0" y="0"/>
                <wp:positionH relativeFrom="column">
                  <wp:posOffset>579120</wp:posOffset>
                </wp:positionH>
                <wp:positionV relativeFrom="paragraph">
                  <wp:posOffset>1341120</wp:posOffset>
                </wp:positionV>
                <wp:extent cx="807720" cy="579120"/>
                <wp:effectExtent l="0" t="0" r="11430" b="11430"/>
                <wp:wrapNone/>
                <wp:docPr id="7" name="椭圆 7"/>
                <wp:cNvGraphicFramePr/>
                <a:graphic xmlns:a="http://schemas.openxmlformats.org/drawingml/2006/main">
                  <a:graphicData uri="http://schemas.microsoft.com/office/word/2010/wordprocessingShape">
                    <wps:wsp>
                      <wps:cNvSpPr/>
                      <wps:spPr>
                        <a:xfrm>
                          <a:off x="0" y="0"/>
                          <a:ext cx="807720" cy="579120"/>
                        </a:xfrm>
                        <a:prstGeom prst="ellipse">
                          <a:avLst/>
                        </a:prstGeom>
                        <a:noFill/>
                        <a:ln w="12700" cap="flat" cmpd="sng" algn="ctr">
                          <a:solidFill>
                            <a:srgbClr val="C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05C8BCAB" id="椭圆 7" o:spid="_x0000_s1026" style="position:absolute;left:0;text-align:left;margin-left:45.6pt;margin-top:105.6pt;width:63.6pt;height:45.6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" filled="f" strokecolor="#c00000" strokeweight="1pt">
                <v:stroke joinstyle="miter"/>
              </v:oval>
            </w:pict>
          </mc:Fallback>
        </mc:AlternateContent>
      </w:r>
      <w:r w:rsidRPr="00F823DA">
        <w:rPr>
          <w:rFonts w:ascii="等线" w:eastAsia="等线" w:hAnsi="等线" w:cs="Times New Roman"/>
          <w:noProof/>
        </w:rPr>
        <w:drawing>
          <wp:inline distT="0" distB="0" distL="0" distR="0" wp14:anchorId="11C1176A" wp14:editId="37ABE765">
            <wp:extent cx="2219879" cy="2354580"/>
            <wp:effectExtent l="0" t="0" r="9525" b="762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227912" cy="2363100"/>
                    </a:xfrm>
                    <a:prstGeom prst="rect">
                      <a:avLst/>
                    </a:prstGeom>
                  </pic:spPr>
                </pic:pic>
              </a:graphicData>
            </a:graphic>
          </wp:inline>
        </w:drawing>
      </w:r>
      <w:r w:rsidRPr="00F823DA">
        <w:rPr>
          <w:rFonts w:ascii="等线" w:eastAsia="等线" w:hAnsi="等线" w:cs="Times New Roman"/>
          <w:noProof/>
        </w:rPr>
        <w:t xml:space="preserve"> →</w:t>
      </w:r>
      <w:r w:rsidRPr="00F823DA">
        <w:rPr>
          <w:rFonts w:ascii="等线" w:eastAsia="等线" w:hAnsi="等线" w:cs="Times New Roman" w:hint="eastAsia"/>
          <w:noProof/>
        </w:rPr>
        <w:t xml:space="preserve"> </w:t>
      </w:r>
      <w:r w:rsidRPr="00F823DA">
        <w:rPr>
          <w:rFonts w:ascii="等线" w:eastAsia="等线" w:hAnsi="等线" w:cs="Times New Roman"/>
          <w:noProof/>
        </w:rPr>
        <w:t xml:space="preserve"> </w:t>
      </w:r>
      <w:r w:rsidRPr="00F823DA">
        <w:rPr>
          <w:rFonts w:ascii="等线" w:eastAsia="等线" w:hAnsi="等线" w:cs="Times New Roman"/>
          <w:noProof/>
        </w:rPr>
        <w:drawing>
          <wp:inline distT="0" distB="0" distL="0" distR="0" wp14:anchorId="58D8D5C5" wp14:editId="118DDCBB">
            <wp:extent cx="1981200" cy="2350248"/>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019218" cy="2395348"/>
                    </a:xfrm>
                    <a:prstGeom prst="rect">
                      <a:avLst/>
                    </a:prstGeom>
                  </pic:spPr>
                </pic:pic>
              </a:graphicData>
            </a:graphic>
          </wp:inline>
        </w:drawing>
      </w:r>
    </w:p>
    <w:p w:rsidR="00F823DA" w:rsidRPr="00F823DA" w:rsidRDefault="00F823DA" w:rsidP="00F823DA">
      <w:pPr>
        <w:tabs>
          <w:tab w:val="right" w:pos="8306"/>
        </w:tabs>
        <w:rPr>
          <w:rFonts w:ascii="等线" w:eastAsia="等线" w:hAnsi="等线" w:cs="Times New Roman"/>
          <w:noProof/>
        </w:rPr>
      </w:pPr>
    </w:p>
    <w:p w:rsidR="00F823DA" w:rsidRPr="00F823DA" w:rsidRDefault="00F823DA" w:rsidP="00F823DA">
      <w:pPr>
        <w:numPr>
          <w:ilvl w:val="0"/>
          <w:numId w:val="9"/>
        </w:numPr>
        <w:tabs>
          <w:tab w:val="right" w:pos="8306"/>
        </w:tabs>
        <w:rPr>
          <w:rFonts w:ascii="仿宋_GB2312" w:eastAsia="仿宋_GB2312" w:hAnsi="等线" w:cs="Times New Roman"/>
          <w:sz w:val="32"/>
          <w:szCs w:val="28"/>
        </w:rPr>
      </w:pPr>
      <w:r w:rsidRPr="00F823DA">
        <w:rPr>
          <w:rFonts w:ascii="仿宋_GB2312" w:eastAsia="仿宋_GB2312" w:hAnsi="等线" w:cs="Times New Roman" w:hint="eastAsia"/>
          <w:sz w:val="32"/>
          <w:szCs w:val="28"/>
        </w:rPr>
        <w:t>点击：加入会议，输入会议号</w:t>
      </w:r>
    </w:p>
    <w:p w:rsidR="00F823DA" w:rsidRPr="00F823DA" w:rsidRDefault="00F823DA" w:rsidP="00F823DA">
      <w:pPr>
        <w:tabs>
          <w:tab w:val="right" w:pos="8306"/>
        </w:tabs>
        <w:ind w:left="468"/>
        <w:rPr>
          <w:rFonts w:ascii="仿宋_GB2312" w:eastAsia="仿宋_GB2312" w:hAnsi="等线" w:cs="Times New Roman"/>
          <w:sz w:val="32"/>
          <w:szCs w:val="28"/>
        </w:rPr>
      </w:pPr>
      <w:r w:rsidRPr="00F823DA">
        <w:rPr>
          <w:rFonts w:ascii="等线" w:eastAsia="等线" w:hAnsi="等线" w:cs="Times New Roman"/>
          <w:noProof/>
        </w:rPr>
        <w:lastRenderedPageBreak/>
        <mc:AlternateContent>
          <mc:Choice Requires="wps">
            <w:drawing>
              <wp:anchor distT="0" distB="0" distL="114300" distR="114300" simplePos="0" relativeHeight="251672576" behindDoc="0" locked="0" layoutInCell="1" allowOverlap="1" wp14:anchorId="0A59B692" wp14:editId="2EBDC134">
                <wp:simplePos x="0" y="0"/>
                <wp:positionH relativeFrom="column">
                  <wp:posOffset>2941320</wp:posOffset>
                </wp:positionH>
                <wp:positionV relativeFrom="paragraph">
                  <wp:posOffset>213360</wp:posOffset>
                </wp:positionV>
                <wp:extent cx="1478280" cy="259080"/>
                <wp:effectExtent l="0" t="0" r="26670" b="26670"/>
                <wp:wrapNone/>
                <wp:docPr id="17" name="椭圆 17"/>
                <wp:cNvGraphicFramePr/>
                <a:graphic xmlns:a="http://schemas.openxmlformats.org/drawingml/2006/main">
                  <a:graphicData uri="http://schemas.microsoft.com/office/word/2010/wordprocessingShape">
                    <wps:wsp>
                      <wps:cNvSpPr/>
                      <wps:spPr>
                        <a:xfrm>
                          <a:off x="0" y="0"/>
                          <a:ext cx="1478280" cy="259080"/>
                        </a:xfrm>
                        <a:prstGeom prst="ellipse">
                          <a:avLst/>
                        </a:prstGeom>
                        <a:noFill/>
                        <a:ln w="12700" cap="flat" cmpd="sng" algn="ctr">
                          <a:solidFill>
                            <a:srgbClr val="C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7675C28" id="椭圆 17" o:spid="_x0000_s1026" style="position:absolute;left:0;text-align:left;margin-left:231.6pt;margin-top:16.8pt;width:116.4pt;height:20.4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" filled="f" strokecolor="#c00000" strokeweight="1pt">
                <v:stroke joinstyle="miter"/>
              </v:oval>
            </w:pict>
          </mc:Fallback>
        </mc:AlternateContent>
      </w:r>
      <w:r w:rsidRPr="00F823DA">
        <w:rPr>
          <w:rFonts w:ascii="等线" w:eastAsia="等线" w:hAnsi="等线" w:cs="Times New Roman"/>
          <w:noProof/>
        </w:rPr>
        <mc:AlternateContent>
          <mc:Choice Requires="wps">
            <w:drawing>
              <wp:anchor distT="0" distB="0" distL="114300" distR="114300" simplePos="0" relativeHeight="251671552" behindDoc="0" locked="0" layoutInCell="1" allowOverlap="1" wp14:anchorId="40A9AA47" wp14:editId="47F63D16">
                <wp:simplePos x="0" y="0"/>
                <wp:positionH relativeFrom="column">
                  <wp:posOffset>320040</wp:posOffset>
                </wp:positionH>
                <wp:positionV relativeFrom="paragraph">
                  <wp:posOffset>640080</wp:posOffset>
                </wp:positionV>
                <wp:extent cx="594360" cy="579120"/>
                <wp:effectExtent l="0" t="0" r="15240" b="11430"/>
                <wp:wrapNone/>
                <wp:docPr id="19" name="椭圆 19"/>
                <wp:cNvGraphicFramePr/>
                <a:graphic xmlns:a="http://schemas.openxmlformats.org/drawingml/2006/main">
                  <a:graphicData uri="http://schemas.microsoft.com/office/word/2010/wordprocessingShape">
                    <wps:wsp>
                      <wps:cNvSpPr/>
                      <wps:spPr>
                        <a:xfrm>
                          <a:off x="0" y="0"/>
                          <a:ext cx="594360" cy="579120"/>
                        </a:xfrm>
                        <a:prstGeom prst="ellipse">
                          <a:avLst/>
                        </a:prstGeom>
                        <a:noFill/>
                        <a:ln w="12700" cap="flat" cmpd="sng" algn="ctr">
                          <a:solidFill>
                            <a:srgbClr val="C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0250DA66" id="椭圆 19" o:spid="_x0000_s1026" style="position:absolute;left:0;text-align:left;margin-left:25.2pt;margin-top:50.4pt;width:46.8pt;height:45.6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" filled="f" strokecolor="#c00000" strokeweight="1pt">
                <v:stroke joinstyle="miter"/>
              </v:oval>
            </w:pict>
          </mc:Fallback>
        </mc:AlternateContent>
      </w:r>
      <w:r w:rsidRPr="00F823DA">
        <w:rPr>
          <w:rFonts w:ascii="等线" w:eastAsia="等线" w:hAnsi="等线" w:cs="Times New Roman"/>
          <w:noProof/>
        </w:rPr>
        <w:drawing>
          <wp:inline distT="0" distB="0" distL="0" distR="0" wp14:anchorId="4C923FEC" wp14:editId="21AB0CCA">
            <wp:extent cx="2081094" cy="4259580"/>
            <wp:effectExtent l="0" t="0" r="0" b="762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088315" cy="4274359"/>
                    </a:xfrm>
                    <a:prstGeom prst="rect">
                      <a:avLst/>
                    </a:prstGeom>
                  </pic:spPr>
                </pic:pic>
              </a:graphicData>
            </a:graphic>
          </wp:inline>
        </w:drawing>
      </w:r>
      <w:r w:rsidRPr="00F823DA">
        <w:rPr>
          <w:rFonts w:ascii="仿宋_GB2312" w:eastAsia="仿宋_GB2312" w:hAnsi="等线" w:cs="Times New Roman" w:hint="eastAsia"/>
          <w:sz w:val="32"/>
          <w:szCs w:val="28"/>
        </w:rPr>
        <w:t xml:space="preserve"> </w:t>
      </w:r>
      <w:r w:rsidRPr="00F823DA">
        <w:rPr>
          <w:rFonts w:ascii="等线" w:eastAsia="等线" w:hAnsi="等线" w:cs="Times New Roman"/>
          <w:noProof/>
        </w:rPr>
        <w:t>→</w:t>
      </w:r>
      <w:r w:rsidRPr="00F823DA">
        <w:rPr>
          <w:rFonts w:ascii="仿宋_GB2312" w:eastAsia="仿宋_GB2312" w:hAnsi="等线" w:cs="Times New Roman"/>
          <w:sz w:val="32"/>
          <w:szCs w:val="28"/>
        </w:rPr>
        <w:t xml:space="preserve"> </w:t>
      </w:r>
      <w:r w:rsidRPr="00F823DA">
        <w:rPr>
          <w:rFonts w:ascii="等线" w:eastAsia="等线" w:hAnsi="等线" w:cs="Times New Roman"/>
          <w:noProof/>
        </w:rPr>
        <w:drawing>
          <wp:inline distT="0" distB="0" distL="0" distR="0" wp14:anchorId="3A1662DF" wp14:editId="07DBD56A">
            <wp:extent cx="1934474" cy="4251067"/>
            <wp:effectExtent l="0" t="0" r="889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949968" cy="4285116"/>
                    </a:xfrm>
                    <a:prstGeom prst="rect">
                      <a:avLst/>
                    </a:prstGeom>
                  </pic:spPr>
                </pic:pic>
              </a:graphicData>
            </a:graphic>
          </wp:inline>
        </w:drawing>
      </w:r>
    </w:p>
    <w:p w:rsidR="00F823DA" w:rsidRPr="00F823DA" w:rsidRDefault="00F823DA" w:rsidP="00F823DA">
      <w:pPr>
        <w:tabs>
          <w:tab w:val="right" w:pos="8306"/>
        </w:tabs>
        <w:ind w:left="468"/>
        <w:rPr>
          <w:rFonts w:ascii="仿宋_GB2312" w:eastAsia="仿宋_GB2312" w:hAnsi="等线" w:cs="Times New Roman"/>
          <w:sz w:val="32"/>
          <w:szCs w:val="28"/>
        </w:rPr>
      </w:pPr>
      <w:r w:rsidRPr="00F823DA">
        <w:rPr>
          <w:rFonts w:ascii="仿宋_GB2312" w:eastAsia="仿宋_GB2312" w:hAnsi="等线" w:cs="Times New Roman" w:hint="eastAsia"/>
          <w:sz w:val="32"/>
          <w:szCs w:val="28"/>
        </w:rPr>
        <w:t>其他腾讯会议问题可网页查看</w:t>
      </w:r>
    </w:p>
    <w:p w:rsidR="00F823DA" w:rsidRPr="00F823DA" w:rsidRDefault="00F823DA" w:rsidP="00F823DA">
      <w:pPr>
        <w:tabs>
          <w:tab w:val="right" w:pos="8306"/>
        </w:tabs>
        <w:ind w:left="468"/>
        <w:rPr>
          <w:rFonts w:ascii="仿宋_GB2312" w:eastAsia="仿宋_GB2312" w:hAnsi="等线" w:cs="Times New Roman"/>
          <w:sz w:val="32"/>
          <w:szCs w:val="28"/>
        </w:rPr>
      </w:pPr>
      <w:r w:rsidRPr="00F823DA">
        <w:rPr>
          <w:rFonts w:ascii="仿宋_GB2312" w:eastAsia="仿宋_GB2312" w:hAnsi="等线" w:cs="Times New Roman"/>
          <w:sz w:val="32"/>
          <w:szCs w:val="28"/>
        </w:rPr>
        <w:t>https://meeting.tencent.com/support.html</w:t>
      </w:r>
    </w:p>
    <w:p w:rsidR="00080AB0" w:rsidRPr="00F823DA" w:rsidRDefault="00080AB0"/>
    <w:sectPr w:rsidR="00080AB0" w:rsidRPr="00F823DA">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179EB" w:rsidRDefault="000179EB" w:rsidP="00B01147">
      <w:r>
        <w:separator/>
      </w:r>
    </w:p>
  </w:endnote>
  <w:endnote w:type="continuationSeparator" w:id="0">
    <w:p w:rsidR="000179EB" w:rsidRDefault="000179EB" w:rsidP="00B011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仿宋_GB2312">
    <w:altName w:val="仿宋"/>
    <w:charset w:val="86"/>
    <w:family w:val="modern"/>
    <w:pitch w:val="fixed"/>
    <w:sig w:usb0="00000001" w:usb1="080E0000" w:usb2="00000010" w:usb3="00000000" w:csb0="0004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 w:name="黑体">
    <w:altName w:val="SimHei"/>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179EB" w:rsidRDefault="000179EB" w:rsidP="00B01147">
      <w:r>
        <w:separator/>
      </w:r>
    </w:p>
  </w:footnote>
  <w:footnote w:type="continuationSeparator" w:id="0">
    <w:p w:rsidR="000179EB" w:rsidRDefault="000179EB" w:rsidP="00B0114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B85228"/>
    <w:multiLevelType w:val="multilevel"/>
    <w:tmpl w:val="778A6C50"/>
    <w:lvl w:ilvl="0">
      <w:start w:val="1"/>
      <w:numFmt w:val="decimal"/>
      <w:lvlText w:val="%1．"/>
      <w:lvlJc w:val="left"/>
      <w:pPr>
        <w:ind w:left="720" w:hanging="360"/>
      </w:pPr>
      <w:rPr>
        <w:rFonts w:ascii="仿宋_GB2312" w:eastAsia="仿宋_GB2312" w:hAnsiTheme="minorHAnsi" w:cstheme="minorBidi"/>
      </w:rPr>
    </w:lvl>
    <w:lvl w:ilvl="1">
      <w:start w:val="1"/>
      <w:numFmt w:val="lowerLetter"/>
      <w:lvlText w:val="%2)"/>
      <w:lvlJc w:val="left"/>
      <w:pPr>
        <w:ind w:left="1200" w:hanging="420"/>
      </w:pPr>
    </w:lvl>
    <w:lvl w:ilvl="2">
      <w:start w:val="1"/>
      <w:numFmt w:val="lowerRoman"/>
      <w:lvlText w:val="%3."/>
      <w:lvlJc w:val="right"/>
      <w:pPr>
        <w:ind w:left="1620" w:hanging="420"/>
      </w:pPr>
    </w:lvl>
    <w:lvl w:ilvl="3">
      <w:start w:val="1"/>
      <w:numFmt w:val="decimal"/>
      <w:lvlText w:val="%4."/>
      <w:lvlJc w:val="left"/>
      <w:pPr>
        <w:ind w:left="2040" w:hanging="420"/>
      </w:pPr>
    </w:lvl>
    <w:lvl w:ilvl="4">
      <w:start w:val="1"/>
      <w:numFmt w:val="lowerLetter"/>
      <w:lvlText w:val="%5)"/>
      <w:lvlJc w:val="left"/>
      <w:pPr>
        <w:ind w:left="2460" w:hanging="420"/>
      </w:pPr>
    </w:lvl>
    <w:lvl w:ilvl="5">
      <w:start w:val="1"/>
      <w:numFmt w:val="lowerRoman"/>
      <w:lvlText w:val="%6."/>
      <w:lvlJc w:val="right"/>
      <w:pPr>
        <w:ind w:left="2880" w:hanging="420"/>
      </w:pPr>
    </w:lvl>
    <w:lvl w:ilvl="6">
      <w:start w:val="1"/>
      <w:numFmt w:val="decimal"/>
      <w:lvlText w:val="%7."/>
      <w:lvlJc w:val="left"/>
      <w:pPr>
        <w:ind w:left="3300" w:hanging="420"/>
      </w:pPr>
    </w:lvl>
    <w:lvl w:ilvl="7">
      <w:start w:val="1"/>
      <w:numFmt w:val="lowerLetter"/>
      <w:lvlText w:val="%8)"/>
      <w:lvlJc w:val="left"/>
      <w:pPr>
        <w:ind w:left="3720" w:hanging="420"/>
      </w:pPr>
    </w:lvl>
    <w:lvl w:ilvl="8">
      <w:start w:val="1"/>
      <w:numFmt w:val="lowerRoman"/>
      <w:lvlText w:val="%9."/>
      <w:lvlJc w:val="right"/>
      <w:pPr>
        <w:ind w:left="4140" w:hanging="420"/>
      </w:pPr>
    </w:lvl>
  </w:abstractNum>
  <w:abstractNum w:abstractNumId="1" w15:restartNumberingAfterBreak="0">
    <w:nsid w:val="200C2BE3"/>
    <w:multiLevelType w:val="multilevel"/>
    <w:tmpl w:val="200C2BE3"/>
    <w:lvl w:ilvl="0">
      <w:start w:val="1"/>
      <w:numFmt w:val="decimal"/>
      <w:lvlText w:val="%1)"/>
      <w:lvlJc w:val="left"/>
      <w:pPr>
        <w:ind w:left="1076" w:hanging="420"/>
      </w:pPr>
      <w:rPr>
        <w:rFonts w:hint="default"/>
      </w:rPr>
    </w:lvl>
    <w:lvl w:ilvl="1">
      <w:start w:val="1"/>
      <w:numFmt w:val="lowerLetter"/>
      <w:lvlText w:val="%2)"/>
      <w:lvlJc w:val="left"/>
      <w:pPr>
        <w:ind w:left="1496" w:hanging="420"/>
      </w:pPr>
    </w:lvl>
    <w:lvl w:ilvl="2">
      <w:start w:val="1"/>
      <w:numFmt w:val="lowerRoman"/>
      <w:lvlText w:val="%3."/>
      <w:lvlJc w:val="right"/>
      <w:pPr>
        <w:ind w:left="1916" w:hanging="420"/>
      </w:pPr>
    </w:lvl>
    <w:lvl w:ilvl="3">
      <w:start w:val="1"/>
      <w:numFmt w:val="decimal"/>
      <w:lvlText w:val="%4."/>
      <w:lvlJc w:val="left"/>
      <w:pPr>
        <w:ind w:left="2336" w:hanging="420"/>
      </w:pPr>
    </w:lvl>
    <w:lvl w:ilvl="4">
      <w:start w:val="1"/>
      <w:numFmt w:val="lowerLetter"/>
      <w:lvlText w:val="%5)"/>
      <w:lvlJc w:val="left"/>
      <w:pPr>
        <w:ind w:left="2756" w:hanging="420"/>
      </w:pPr>
    </w:lvl>
    <w:lvl w:ilvl="5">
      <w:start w:val="1"/>
      <w:numFmt w:val="lowerRoman"/>
      <w:lvlText w:val="%6."/>
      <w:lvlJc w:val="right"/>
      <w:pPr>
        <w:ind w:left="3176" w:hanging="420"/>
      </w:pPr>
    </w:lvl>
    <w:lvl w:ilvl="6">
      <w:start w:val="1"/>
      <w:numFmt w:val="decimal"/>
      <w:lvlText w:val="%7."/>
      <w:lvlJc w:val="left"/>
      <w:pPr>
        <w:ind w:left="3596" w:hanging="420"/>
      </w:pPr>
    </w:lvl>
    <w:lvl w:ilvl="7">
      <w:start w:val="1"/>
      <w:numFmt w:val="lowerLetter"/>
      <w:lvlText w:val="%8)"/>
      <w:lvlJc w:val="left"/>
      <w:pPr>
        <w:ind w:left="4016" w:hanging="420"/>
      </w:pPr>
    </w:lvl>
    <w:lvl w:ilvl="8">
      <w:start w:val="1"/>
      <w:numFmt w:val="lowerRoman"/>
      <w:lvlText w:val="%9."/>
      <w:lvlJc w:val="right"/>
      <w:pPr>
        <w:ind w:left="4436" w:hanging="420"/>
      </w:pPr>
    </w:lvl>
  </w:abstractNum>
  <w:abstractNum w:abstractNumId="2" w15:restartNumberingAfterBreak="0">
    <w:nsid w:val="2DE55FAB"/>
    <w:multiLevelType w:val="multilevel"/>
    <w:tmpl w:val="2DE55FAB"/>
    <w:lvl w:ilvl="0">
      <w:start w:val="1"/>
      <w:numFmt w:val="decimal"/>
      <w:suff w:val="space"/>
      <w:lvlText w:val="%1．"/>
      <w:lvlJc w:val="left"/>
      <w:pPr>
        <w:ind w:left="0" w:firstLine="656"/>
      </w:pPr>
      <w:rPr>
        <w:rFonts w:hint="default"/>
      </w:rPr>
    </w:lvl>
    <w:lvl w:ilvl="1">
      <w:start w:val="1"/>
      <w:numFmt w:val="lowerLetter"/>
      <w:lvlText w:val="%2)"/>
      <w:lvlJc w:val="left"/>
      <w:pPr>
        <w:ind w:left="1496" w:hanging="420"/>
      </w:pPr>
    </w:lvl>
    <w:lvl w:ilvl="2">
      <w:start w:val="1"/>
      <w:numFmt w:val="lowerRoman"/>
      <w:lvlText w:val="%3."/>
      <w:lvlJc w:val="right"/>
      <w:pPr>
        <w:ind w:left="1916" w:hanging="420"/>
      </w:pPr>
    </w:lvl>
    <w:lvl w:ilvl="3">
      <w:start w:val="1"/>
      <w:numFmt w:val="decimal"/>
      <w:lvlText w:val="%4."/>
      <w:lvlJc w:val="left"/>
      <w:pPr>
        <w:ind w:left="2336" w:hanging="420"/>
      </w:pPr>
    </w:lvl>
    <w:lvl w:ilvl="4">
      <w:start w:val="1"/>
      <w:numFmt w:val="lowerLetter"/>
      <w:lvlText w:val="%5)"/>
      <w:lvlJc w:val="left"/>
      <w:pPr>
        <w:ind w:left="2756" w:hanging="420"/>
      </w:pPr>
    </w:lvl>
    <w:lvl w:ilvl="5">
      <w:start w:val="1"/>
      <w:numFmt w:val="lowerRoman"/>
      <w:lvlText w:val="%6."/>
      <w:lvlJc w:val="right"/>
      <w:pPr>
        <w:ind w:left="3176" w:hanging="420"/>
      </w:pPr>
    </w:lvl>
    <w:lvl w:ilvl="6">
      <w:start w:val="1"/>
      <w:numFmt w:val="decimal"/>
      <w:lvlText w:val="%7."/>
      <w:lvlJc w:val="left"/>
      <w:pPr>
        <w:ind w:left="3596" w:hanging="420"/>
      </w:pPr>
    </w:lvl>
    <w:lvl w:ilvl="7">
      <w:start w:val="1"/>
      <w:numFmt w:val="lowerLetter"/>
      <w:lvlText w:val="%8)"/>
      <w:lvlJc w:val="left"/>
      <w:pPr>
        <w:ind w:left="4016" w:hanging="420"/>
      </w:pPr>
    </w:lvl>
    <w:lvl w:ilvl="8">
      <w:start w:val="1"/>
      <w:numFmt w:val="lowerRoman"/>
      <w:lvlText w:val="%9."/>
      <w:lvlJc w:val="right"/>
      <w:pPr>
        <w:ind w:left="4436" w:hanging="420"/>
      </w:pPr>
    </w:lvl>
  </w:abstractNum>
  <w:abstractNum w:abstractNumId="3" w15:restartNumberingAfterBreak="0">
    <w:nsid w:val="301F48A7"/>
    <w:multiLevelType w:val="multilevel"/>
    <w:tmpl w:val="301F48A7"/>
    <w:lvl w:ilvl="0">
      <w:start w:val="1"/>
      <w:numFmt w:val="decimal"/>
      <w:suff w:val="nothing"/>
      <w:lvlText w:val="%1．"/>
      <w:lvlJc w:val="left"/>
      <w:pPr>
        <w:ind w:left="0" w:firstLine="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 w15:restartNumberingAfterBreak="0">
    <w:nsid w:val="396639D5"/>
    <w:multiLevelType w:val="multilevel"/>
    <w:tmpl w:val="396639D5"/>
    <w:lvl w:ilvl="0">
      <w:start w:val="1"/>
      <w:numFmt w:val="decimal"/>
      <w:suff w:val="space"/>
      <w:lvlText w:val="%1．"/>
      <w:lvlJc w:val="left"/>
      <w:pPr>
        <w:ind w:left="0" w:firstLine="656"/>
      </w:pPr>
      <w:rPr>
        <w:rFonts w:hint="default"/>
      </w:rPr>
    </w:lvl>
    <w:lvl w:ilvl="1">
      <w:start w:val="1"/>
      <w:numFmt w:val="lowerLetter"/>
      <w:lvlText w:val="%2)"/>
      <w:lvlJc w:val="left"/>
      <w:pPr>
        <w:ind w:left="1496" w:hanging="420"/>
      </w:pPr>
    </w:lvl>
    <w:lvl w:ilvl="2">
      <w:start w:val="1"/>
      <w:numFmt w:val="lowerRoman"/>
      <w:lvlText w:val="%3."/>
      <w:lvlJc w:val="right"/>
      <w:pPr>
        <w:ind w:left="1916" w:hanging="420"/>
      </w:pPr>
    </w:lvl>
    <w:lvl w:ilvl="3">
      <w:start w:val="1"/>
      <w:numFmt w:val="decimal"/>
      <w:lvlText w:val="%4."/>
      <w:lvlJc w:val="left"/>
      <w:pPr>
        <w:ind w:left="2336" w:hanging="420"/>
      </w:pPr>
    </w:lvl>
    <w:lvl w:ilvl="4">
      <w:start w:val="1"/>
      <w:numFmt w:val="lowerLetter"/>
      <w:lvlText w:val="%5)"/>
      <w:lvlJc w:val="left"/>
      <w:pPr>
        <w:ind w:left="2756" w:hanging="420"/>
      </w:pPr>
    </w:lvl>
    <w:lvl w:ilvl="5">
      <w:start w:val="1"/>
      <w:numFmt w:val="lowerRoman"/>
      <w:lvlText w:val="%6."/>
      <w:lvlJc w:val="right"/>
      <w:pPr>
        <w:ind w:left="3176" w:hanging="420"/>
      </w:pPr>
    </w:lvl>
    <w:lvl w:ilvl="6">
      <w:start w:val="1"/>
      <w:numFmt w:val="decimal"/>
      <w:lvlText w:val="%7."/>
      <w:lvlJc w:val="left"/>
      <w:pPr>
        <w:ind w:left="3596" w:hanging="420"/>
      </w:pPr>
    </w:lvl>
    <w:lvl w:ilvl="7">
      <w:start w:val="1"/>
      <w:numFmt w:val="lowerLetter"/>
      <w:lvlText w:val="%8)"/>
      <w:lvlJc w:val="left"/>
      <w:pPr>
        <w:ind w:left="4016" w:hanging="420"/>
      </w:pPr>
    </w:lvl>
    <w:lvl w:ilvl="8">
      <w:start w:val="1"/>
      <w:numFmt w:val="lowerRoman"/>
      <w:lvlText w:val="%9."/>
      <w:lvlJc w:val="right"/>
      <w:pPr>
        <w:ind w:left="4436" w:hanging="420"/>
      </w:pPr>
    </w:lvl>
  </w:abstractNum>
  <w:abstractNum w:abstractNumId="5" w15:restartNumberingAfterBreak="0">
    <w:nsid w:val="3E6F767D"/>
    <w:multiLevelType w:val="multilevel"/>
    <w:tmpl w:val="3E6F767D"/>
    <w:lvl w:ilvl="0">
      <w:start w:val="1"/>
      <w:numFmt w:val="decimal"/>
      <w:suff w:val="nothing"/>
      <w:lvlText w:val="%1．"/>
      <w:lvlJc w:val="left"/>
      <w:pPr>
        <w:ind w:left="0" w:firstLine="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6" w15:restartNumberingAfterBreak="0">
    <w:nsid w:val="5F61690C"/>
    <w:multiLevelType w:val="multilevel"/>
    <w:tmpl w:val="5F61690C"/>
    <w:lvl w:ilvl="0">
      <w:start w:val="1"/>
      <w:numFmt w:val="japaneseCounting"/>
      <w:lvlText w:val="%1、"/>
      <w:lvlJc w:val="left"/>
      <w:pPr>
        <w:ind w:left="1376" w:hanging="720"/>
      </w:pPr>
      <w:rPr>
        <w:rFonts w:hint="default"/>
      </w:rPr>
    </w:lvl>
    <w:lvl w:ilvl="1">
      <w:start w:val="1"/>
      <w:numFmt w:val="lowerLetter"/>
      <w:lvlText w:val="%2)"/>
      <w:lvlJc w:val="left"/>
      <w:pPr>
        <w:ind w:left="1496" w:hanging="420"/>
      </w:pPr>
    </w:lvl>
    <w:lvl w:ilvl="2">
      <w:start w:val="1"/>
      <w:numFmt w:val="lowerRoman"/>
      <w:lvlText w:val="%3."/>
      <w:lvlJc w:val="right"/>
      <w:pPr>
        <w:ind w:left="1916" w:hanging="420"/>
      </w:pPr>
    </w:lvl>
    <w:lvl w:ilvl="3">
      <w:start w:val="1"/>
      <w:numFmt w:val="decimal"/>
      <w:lvlText w:val="%4."/>
      <w:lvlJc w:val="left"/>
      <w:pPr>
        <w:ind w:left="2336" w:hanging="420"/>
      </w:pPr>
    </w:lvl>
    <w:lvl w:ilvl="4">
      <w:start w:val="1"/>
      <w:numFmt w:val="lowerLetter"/>
      <w:lvlText w:val="%5)"/>
      <w:lvlJc w:val="left"/>
      <w:pPr>
        <w:ind w:left="2756" w:hanging="420"/>
      </w:pPr>
    </w:lvl>
    <w:lvl w:ilvl="5">
      <w:start w:val="1"/>
      <w:numFmt w:val="lowerRoman"/>
      <w:lvlText w:val="%6."/>
      <w:lvlJc w:val="right"/>
      <w:pPr>
        <w:ind w:left="3176" w:hanging="420"/>
      </w:pPr>
    </w:lvl>
    <w:lvl w:ilvl="6">
      <w:start w:val="1"/>
      <w:numFmt w:val="decimal"/>
      <w:lvlText w:val="%7."/>
      <w:lvlJc w:val="left"/>
      <w:pPr>
        <w:ind w:left="3596" w:hanging="420"/>
      </w:pPr>
    </w:lvl>
    <w:lvl w:ilvl="7">
      <w:start w:val="1"/>
      <w:numFmt w:val="lowerLetter"/>
      <w:lvlText w:val="%8)"/>
      <w:lvlJc w:val="left"/>
      <w:pPr>
        <w:ind w:left="4016" w:hanging="420"/>
      </w:pPr>
    </w:lvl>
    <w:lvl w:ilvl="8">
      <w:start w:val="1"/>
      <w:numFmt w:val="lowerRoman"/>
      <w:lvlText w:val="%9."/>
      <w:lvlJc w:val="right"/>
      <w:pPr>
        <w:ind w:left="4436" w:hanging="420"/>
      </w:pPr>
    </w:lvl>
  </w:abstractNum>
  <w:abstractNum w:abstractNumId="7" w15:restartNumberingAfterBreak="0">
    <w:nsid w:val="62FF0D4B"/>
    <w:multiLevelType w:val="hybridMultilevel"/>
    <w:tmpl w:val="B20E6E82"/>
    <w:lvl w:ilvl="0" w:tplc="C9D47B82">
      <w:start w:val="1"/>
      <w:numFmt w:val="decimal"/>
      <w:lvlText w:val="%1."/>
      <w:lvlJc w:val="left"/>
      <w:pPr>
        <w:ind w:left="468" w:hanging="360"/>
      </w:pPr>
      <w:rPr>
        <w:rFonts w:hint="default"/>
      </w:rPr>
    </w:lvl>
    <w:lvl w:ilvl="1" w:tplc="04090019" w:tentative="1">
      <w:start w:val="1"/>
      <w:numFmt w:val="lowerLetter"/>
      <w:lvlText w:val="%2)"/>
      <w:lvlJc w:val="left"/>
      <w:pPr>
        <w:ind w:left="948" w:hanging="420"/>
      </w:pPr>
    </w:lvl>
    <w:lvl w:ilvl="2" w:tplc="0409001B" w:tentative="1">
      <w:start w:val="1"/>
      <w:numFmt w:val="lowerRoman"/>
      <w:lvlText w:val="%3."/>
      <w:lvlJc w:val="right"/>
      <w:pPr>
        <w:ind w:left="1368" w:hanging="420"/>
      </w:pPr>
    </w:lvl>
    <w:lvl w:ilvl="3" w:tplc="0409000F" w:tentative="1">
      <w:start w:val="1"/>
      <w:numFmt w:val="decimal"/>
      <w:lvlText w:val="%4."/>
      <w:lvlJc w:val="left"/>
      <w:pPr>
        <w:ind w:left="1788" w:hanging="420"/>
      </w:pPr>
    </w:lvl>
    <w:lvl w:ilvl="4" w:tplc="04090019" w:tentative="1">
      <w:start w:val="1"/>
      <w:numFmt w:val="lowerLetter"/>
      <w:lvlText w:val="%5)"/>
      <w:lvlJc w:val="left"/>
      <w:pPr>
        <w:ind w:left="2208" w:hanging="420"/>
      </w:pPr>
    </w:lvl>
    <w:lvl w:ilvl="5" w:tplc="0409001B" w:tentative="1">
      <w:start w:val="1"/>
      <w:numFmt w:val="lowerRoman"/>
      <w:lvlText w:val="%6."/>
      <w:lvlJc w:val="right"/>
      <w:pPr>
        <w:ind w:left="2628" w:hanging="420"/>
      </w:pPr>
    </w:lvl>
    <w:lvl w:ilvl="6" w:tplc="0409000F" w:tentative="1">
      <w:start w:val="1"/>
      <w:numFmt w:val="decimal"/>
      <w:lvlText w:val="%7."/>
      <w:lvlJc w:val="left"/>
      <w:pPr>
        <w:ind w:left="3048" w:hanging="420"/>
      </w:pPr>
    </w:lvl>
    <w:lvl w:ilvl="7" w:tplc="04090019" w:tentative="1">
      <w:start w:val="1"/>
      <w:numFmt w:val="lowerLetter"/>
      <w:lvlText w:val="%8)"/>
      <w:lvlJc w:val="left"/>
      <w:pPr>
        <w:ind w:left="3468" w:hanging="420"/>
      </w:pPr>
    </w:lvl>
    <w:lvl w:ilvl="8" w:tplc="0409001B" w:tentative="1">
      <w:start w:val="1"/>
      <w:numFmt w:val="lowerRoman"/>
      <w:lvlText w:val="%9."/>
      <w:lvlJc w:val="right"/>
      <w:pPr>
        <w:ind w:left="3888" w:hanging="420"/>
      </w:pPr>
    </w:lvl>
  </w:abstractNum>
  <w:abstractNum w:abstractNumId="8" w15:restartNumberingAfterBreak="0">
    <w:nsid w:val="73BDBF95"/>
    <w:multiLevelType w:val="singleLevel"/>
    <w:tmpl w:val="73BDBF95"/>
    <w:lvl w:ilvl="0">
      <w:start w:val="1"/>
      <w:numFmt w:val="decimalEnclosedCircleChinese"/>
      <w:suff w:val="nothing"/>
      <w:lvlText w:val="%1　"/>
      <w:lvlJc w:val="left"/>
      <w:pPr>
        <w:ind w:left="0" w:firstLine="400"/>
      </w:pPr>
      <w:rPr>
        <w:rFonts w:hint="eastAsia"/>
      </w:rPr>
    </w:lvl>
  </w:abstractNum>
  <w:num w:numId="1">
    <w:abstractNumId w:val="6"/>
  </w:num>
  <w:num w:numId="2">
    <w:abstractNumId w:val="4"/>
  </w:num>
  <w:num w:numId="3">
    <w:abstractNumId w:val="1"/>
  </w:num>
  <w:num w:numId="4">
    <w:abstractNumId w:val="2"/>
  </w:num>
  <w:num w:numId="5">
    <w:abstractNumId w:val="3"/>
  </w:num>
  <w:num w:numId="6">
    <w:abstractNumId w:val="5"/>
  </w:num>
  <w:num w:numId="7">
    <w:abstractNumId w:val="0"/>
  </w:num>
  <w:num w:numId="8">
    <w:abstractNumId w:val="8"/>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ctiveWritingStyle w:appName="MSWord" w:lang="en-US" w:vendorID="64" w:dllVersion="131078" w:nlCheck="1" w:checkStyle="0"/>
  <w:activeWritingStyle w:appName="MSWord" w:lang="zh-CN" w:vendorID="64" w:dllVersion="131077" w:nlCheck="1" w:checkStyle="1"/>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729CA"/>
    <w:rsid w:val="000179EB"/>
    <w:rsid w:val="00024B0C"/>
    <w:rsid w:val="00080AB0"/>
    <w:rsid w:val="000C7DA9"/>
    <w:rsid w:val="00111AE4"/>
    <w:rsid w:val="00184017"/>
    <w:rsid w:val="00185C36"/>
    <w:rsid w:val="001B158B"/>
    <w:rsid w:val="001C7EC2"/>
    <w:rsid w:val="002715D8"/>
    <w:rsid w:val="002C02B1"/>
    <w:rsid w:val="002E06E2"/>
    <w:rsid w:val="00315F8A"/>
    <w:rsid w:val="00350BA5"/>
    <w:rsid w:val="00355DA1"/>
    <w:rsid w:val="00374B3F"/>
    <w:rsid w:val="003B22BC"/>
    <w:rsid w:val="004D1176"/>
    <w:rsid w:val="005308A8"/>
    <w:rsid w:val="00543A7B"/>
    <w:rsid w:val="005807DD"/>
    <w:rsid w:val="00580EDD"/>
    <w:rsid w:val="006C37CE"/>
    <w:rsid w:val="006E451A"/>
    <w:rsid w:val="00731B2E"/>
    <w:rsid w:val="007472CA"/>
    <w:rsid w:val="00762BB6"/>
    <w:rsid w:val="007729CA"/>
    <w:rsid w:val="007A0DBD"/>
    <w:rsid w:val="007E37EC"/>
    <w:rsid w:val="008479C3"/>
    <w:rsid w:val="00875DCD"/>
    <w:rsid w:val="008D730E"/>
    <w:rsid w:val="0097748F"/>
    <w:rsid w:val="009A4E86"/>
    <w:rsid w:val="00A51514"/>
    <w:rsid w:val="00AD6CAE"/>
    <w:rsid w:val="00B01147"/>
    <w:rsid w:val="00B023E0"/>
    <w:rsid w:val="00B065A6"/>
    <w:rsid w:val="00B24432"/>
    <w:rsid w:val="00B8009D"/>
    <w:rsid w:val="00B91337"/>
    <w:rsid w:val="00BB5EA5"/>
    <w:rsid w:val="00BE45EE"/>
    <w:rsid w:val="00BF31BF"/>
    <w:rsid w:val="00C12C85"/>
    <w:rsid w:val="00C3355A"/>
    <w:rsid w:val="00C819FE"/>
    <w:rsid w:val="00CC27A2"/>
    <w:rsid w:val="00CD2F5A"/>
    <w:rsid w:val="00D16AE6"/>
    <w:rsid w:val="00E13C95"/>
    <w:rsid w:val="00E2583A"/>
    <w:rsid w:val="00E349ED"/>
    <w:rsid w:val="00E77ECA"/>
    <w:rsid w:val="00EE3D43"/>
    <w:rsid w:val="00F0471F"/>
    <w:rsid w:val="00F14848"/>
    <w:rsid w:val="00F823DA"/>
    <w:rsid w:val="00FF1F2C"/>
    <w:rsid w:val="0BCB44BC"/>
    <w:rsid w:val="20594DD6"/>
    <w:rsid w:val="3DEE5109"/>
    <w:rsid w:val="4EE04E5B"/>
    <w:rsid w:val="6CFC2517"/>
    <w:rsid w:val="6EA961CC"/>
    <w:rsid w:val="7AC9254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D3A9561"/>
  <w15:docId w15:val="{99520375-B36E-4E0B-91BD-2C36624DC4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2"/>
    </w:rPr>
  </w:style>
  <w:style w:type="paragraph" w:styleId="1">
    <w:name w:val="heading 1"/>
    <w:basedOn w:val="a"/>
    <w:next w:val="a"/>
    <w:link w:val="10"/>
    <w:uiPriority w:val="9"/>
    <w:qFormat/>
    <w:rsid w:val="00F823DA"/>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rsid w:val="00F823DA"/>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pPr>
      <w:tabs>
        <w:tab w:val="center" w:pos="4153"/>
        <w:tab w:val="right" w:pos="8306"/>
      </w:tabs>
      <w:snapToGrid w:val="0"/>
      <w:jc w:val="left"/>
    </w:pPr>
    <w:rPr>
      <w:sz w:val="18"/>
      <w:szCs w:val="18"/>
    </w:rPr>
  </w:style>
  <w:style w:type="paragraph" w:styleId="a5">
    <w:name w:val="header"/>
    <w:basedOn w:val="a"/>
    <w:link w:val="a6"/>
    <w:uiPriority w:val="99"/>
    <w:unhideWhenUsed/>
    <w:pPr>
      <w:pBdr>
        <w:bottom w:val="single" w:sz="6" w:space="1" w:color="auto"/>
      </w:pBdr>
      <w:tabs>
        <w:tab w:val="center" w:pos="4153"/>
        <w:tab w:val="right" w:pos="8306"/>
      </w:tabs>
      <w:snapToGrid w:val="0"/>
      <w:jc w:val="center"/>
    </w:pPr>
    <w:rPr>
      <w:sz w:val="18"/>
      <w:szCs w:val="18"/>
    </w:rPr>
  </w:style>
  <w:style w:type="table" w:styleId="a7">
    <w:name w:val="Table Grid"/>
    <w:basedOn w:val="a1"/>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6">
    <w:name w:val="页眉 字符"/>
    <w:basedOn w:val="a0"/>
    <w:link w:val="a5"/>
    <w:uiPriority w:val="99"/>
    <w:rPr>
      <w:sz w:val="18"/>
      <w:szCs w:val="18"/>
    </w:rPr>
  </w:style>
  <w:style w:type="character" w:customStyle="1" w:styleId="a4">
    <w:name w:val="页脚 字符"/>
    <w:basedOn w:val="a0"/>
    <w:link w:val="a3"/>
    <w:uiPriority w:val="99"/>
    <w:qFormat/>
    <w:rPr>
      <w:sz w:val="18"/>
      <w:szCs w:val="18"/>
    </w:rPr>
  </w:style>
  <w:style w:type="paragraph" w:customStyle="1" w:styleId="21">
    <w:name w:val="我正文2"/>
    <w:basedOn w:val="a"/>
    <w:link w:val="2Char"/>
    <w:pPr>
      <w:widowControl/>
      <w:spacing w:line="340" w:lineRule="exact"/>
      <w:ind w:firstLineChars="200" w:firstLine="200"/>
    </w:pPr>
    <w:rPr>
      <w:rFonts w:ascii="Times New Roman" w:eastAsia="宋体" w:hAnsi="Times New Roman" w:cs="Times New Roman"/>
      <w:spacing w:val="4"/>
      <w:kern w:val="0"/>
      <w:szCs w:val="21"/>
    </w:rPr>
  </w:style>
  <w:style w:type="character" w:customStyle="1" w:styleId="2Char">
    <w:name w:val="我正文2 Char"/>
    <w:link w:val="21"/>
    <w:qFormat/>
    <w:rPr>
      <w:rFonts w:ascii="Times New Roman" w:eastAsia="宋体" w:hAnsi="Times New Roman" w:cs="Times New Roman"/>
      <w:spacing w:val="4"/>
      <w:kern w:val="0"/>
      <w:szCs w:val="21"/>
    </w:rPr>
  </w:style>
  <w:style w:type="paragraph" w:styleId="a8">
    <w:name w:val="List Paragraph"/>
    <w:basedOn w:val="a"/>
    <w:uiPriority w:val="34"/>
    <w:qFormat/>
    <w:pPr>
      <w:ind w:firstLineChars="200" w:firstLine="420"/>
    </w:pPr>
  </w:style>
  <w:style w:type="character" w:customStyle="1" w:styleId="10">
    <w:name w:val="标题 1 字符"/>
    <w:basedOn w:val="a0"/>
    <w:link w:val="1"/>
    <w:uiPriority w:val="9"/>
    <w:qFormat/>
    <w:rsid w:val="00F823DA"/>
    <w:rPr>
      <w:b/>
      <w:bCs/>
      <w:kern w:val="44"/>
      <w:sz w:val="44"/>
      <w:szCs w:val="44"/>
    </w:rPr>
  </w:style>
  <w:style w:type="character" w:customStyle="1" w:styleId="20">
    <w:name w:val="标题 2 字符"/>
    <w:basedOn w:val="a0"/>
    <w:link w:val="2"/>
    <w:uiPriority w:val="9"/>
    <w:qFormat/>
    <w:rsid w:val="00F823DA"/>
    <w:rPr>
      <w:rFonts w:asciiTheme="majorHAnsi" w:eastAsiaTheme="majorEastAsia" w:hAnsiTheme="majorHAnsi" w:cstheme="majorBidi"/>
      <w:b/>
      <w:bCs/>
      <w:kern w:val="2"/>
      <w:sz w:val="32"/>
      <w:szCs w:val="32"/>
    </w:rPr>
  </w:style>
  <w:style w:type="character" w:styleId="a9">
    <w:name w:val="Hyperlink"/>
    <w:basedOn w:val="a0"/>
    <w:uiPriority w:val="99"/>
    <w:unhideWhenUsed/>
    <w:qFormat/>
    <w:rsid w:val="00F823DA"/>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7.png"/><Relationship Id="rId21" Type="http://schemas.openxmlformats.org/officeDocument/2006/relationships/hyperlink" Target="https://private.suimeeting.com/share/j/" TargetMode="External"/><Relationship Id="rId34" Type="http://schemas.openxmlformats.org/officeDocument/2006/relationships/image" Target="media/image24.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image" Target="media/image23.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2.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image" Target="media/image18.png"/><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hyperlink" Target="https://cloud.tencent.com/act/event/tencentmeeting_free?fromSource=gwzcw.3375071.3375071.3375071&amp;utm_medium=cpc&amp;utm_id=gwzcw.3375071.3375071.3375071" TargetMode="External"/><Relationship Id="rId30" Type="http://schemas.openxmlformats.org/officeDocument/2006/relationships/image" Target="media/image20.png"/><Relationship Id="rId35" Type="http://schemas.openxmlformats.org/officeDocument/2006/relationships/image" Target="media/image25.png"/><Relationship Id="rId8" Type="http://schemas.openxmlformats.org/officeDocument/2006/relationships/hyperlink" Target="https://suihui.xmu.edu.cn/download" TargetMode="External"/><Relationship Id="rId3"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50</TotalTime>
  <Pages>17</Pages>
  <Words>673</Words>
  <Characters>3841</Characters>
  <Application>Microsoft Office Word</Application>
  <DocSecurity>0</DocSecurity>
  <Lines>32</Lines>
  <Paragraphs>9</Paragraphs>
  <ScaleCrop>false</ScaleCrop>
  <Company>Microsoft</Company>
  <LinksUpToDate>false</LinksUpToDate>
  <CharactersWithSpaces>4505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juan</cp:lastModifiedBy>
  <cp:revision>13</cp:revision>
  <dcterms:created xsi:type="dcterms:W3CDTF">2020-05-30T03:54:00Z</dcterms:created>
  <dcterms:modified xsi:type="dcterms:W3CDTF">2021-04-02T08:39:00Z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2052-11.1.0.9440</vt:lpwstr>
  </property>
</Properties>
</file>